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A6" w:rsidRPr="00EB5227" w:rsidRDefault="00826721" w:rsidP="004E4B6E">
      <w:pPr>
        <w:pStyle w:val="22"/>
        <w:shd w:val="clear" w:color="auto" w:fill="auto"/>
        <w:spacing w:line="360" w:lineRule="auto"/>
        <w:rPr>
          <w:sz w:val="26"/>
          <w:szCs w:val="26"/>
        </w:rPr>
      </w:pPr>
      <w:r w:rsidRPr="00EB5227">
        <w:rPr>
          <w:sz w:val="26"/>
          <w:szCs w:val="26"/>
        </w:rPr>
        <w:t>ПРОТОКОЛ</w:t>
      </w:r>
    </w:p>
    <w:p w:rsidR="00DD38A6" w:rsidRPr="00EB5227" w:rsidRDefault="006F5164" w:rsidP="004E4B6E">
      <w:pPr>
        <w:pStyle w:val="22"/>
        <w:shd w:val="clear" w:color="auto" w:fill="auto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седьмого</w:t>
      </w:r>
      <w:r w:rsidR="00826721" w:rsidRPr="00EB5227">
        <w:rPr>
          <w:sz w:val="26"/>
          <w:szCs w:val="26"/>
        </w:rPr>
        <w:t xml:space="preserve"> заседания Научно-методического совета образовательных </w:t>
      </w:r>
      <w:r w:rsidR="00B40653" w:rsidRPr="00EB5227">
        <w:rPr>
          <w:sz w:val="26"/>
          <w:szCs w:val="26"/>
        </w:rPr>
        <w:br/>
      </w:r>
      <w:r w:rsidR="00826721" w:rsidRPr="00EB5227">
        <w:rPr>
          <w:sz w:val="26"/>
          <w:szCs w:val="26"/>
        </w:rPr>
        <w:t>организаций и кафедр конкурентного права и антимонопольного</w:t>
      </w:r>
    </w:p>
    <w:p w:rsidR="00DD38A6" w:rsidRPr="00EB5227" w:rsidRDefault="00B40653" w:rsidP="004E4B6E">
      <w:pPr>
        <w:pStyle w:val="22"/>
        <w:shd w:val="clear" w:color="auto" w:fill="auto"/>
        <w:spacing w:line="360" w:lineRule="auto"/>
        <w:rPr>
          <w:sz w:val="26"/>
          <w:szCs w:val="26"/>
          <w:u w:val="single"/>
        </w:rPr>
      </w:pPr>
      <w:r w:rsidRPr="00EB5227">
        <w:rPr>
          <w:sz w:val="26"/>
          <w:szCs w:val="26"/>
          <w:u w:val="single"/>
        </w:rPr>
        <w:t xml:space="preserve">                                  </w:t>
      </w:r>
      <w:r w:rsidR="00B0713C" w:rsidRPr="00EB5227">
        <w:rPr>
          <w:sz w:val="26"/>
          <w:szCs w:val="26"/>
          <w:u w:val="single"/>
        </w:rPr>
        <w:t xml:space="preserve">     </w:t>
      </w:r>
      <w:r w:rsidRPr="00EB5227">
        <w:rPr>
          <w:sz w:val="26"/>
          <w:szCs w:val="26"/>
          <w:u w:val="single"/>
        </w:rPr>
        <w:t xml:space="preserve"> </w:t>
      </w:r>
      <w:r w:rsidR="00B0713C" w:rsidRPr="00EB5227">
        <w:rPr>
          <w:sz w:val="26"/>
          <w:szCs w:val="26"/>
          <w:u w:val="single"/>
        </w:rPr>
        <w:t xml:space="preserve">   </w:t>
      </w:r>
      <w:r w:rsidRPr="00EB5227">
        <w:rPr>
          <w:sz w:val="26"/>
          <w:szCs w:val="26"/>
          <w:u w:val="single"/>
        </w:rPr>
        <w:t xml:space="preserve"> </w:t>
      </w:r>
      <w:r w:rsidR="00826721" w:rsidRPr="00EB5227">
        <w:rPr>
          <w:sz w:val="26"/>
          <w:szCs w:val="26"/>
          <w:u w:val="single"/>
        </w:rPr>
        <w:t>регулирования ФАС России</w:t>
      </w:r>
      <w:r w:rsidR="00B0713C" w:rsidRPr="00EB5227">
        <w:rPr>
          <w:sz w:val="26"/>
          <w:szCs w:val="26"/>
          <w:u w:val="single"/>
        </w:rPr>
        <w:t xml:space="preserve"> </w:t>
      </w:r>
      <w:r w:rsidR="001D7B5A" w:rsidRPr="00EB5227">
        <w:rPr>
          <w:sz w:val="26"/>
          <w:szCs w:val="26"/>
          <w:u w:val="single"/>
        </w:rPr>
        <w:t xml:space="preserve"> </w:t>
      </w:r>
      <w:r w:rsidR="00B0713C" w:rsidRPr="00EB5227">
        <w:rPr>
          <w:sz w:val="26"/>
          <w:szCs w:val="26"/>
          <w:u w:val="single"/>
        </w:rPr>
        <w:t xml:space="preserve">      </w:t>
      </w:r>
      <w:r w:rsidR="001D7B5A" w:rsidRPr="00EB5227">
        <w:rPr>
          <w:sz w:val="26"/>
          <w:szCs w:val="26"/>
          <w:u w:val="single"/>
        </w:rPr>
        <w:t xml:space="preserve"> </w:t>
      </w:r>
      <w:r w:rsidRPr="00EB5227">
        <w:rPr>
          <w:sz w:val="26"/>
          <w:szCs w:val="26"/>
          <w:u w:val="single"/>
        </w:rPr>
        <w:t xml:space="preserve">                </w:t>
      </w:r>
      <w:r w:rsidR="001D7B5A" w:rsidRPr="00EB5227">
        <w:rPr>
          <w:sz w:val="26"/>
          <w:szCs w:val="26"/>
          <w:u w:val="single"/>
        </w:rPr>
        <w:t xml:space="preserve"> </w:t>
      </w:r>
      <w:r w:rsidRPr="00EB5227">
        <w:rPr>
          <w:sz w:val="26"/>
          <w:szCs w:val="26"/>
          <w:u w:val="single"/>
        </w:rPr>
        <w:t xml:space="preserve">    </w:t>
      </w:r>
      <w:r w:rsidR="00A20D03" w:rsidRPr="00EB5227">
        <w:rPr>
          <w:sz w:val="26"/>
          <w:szCs w:val="26"/>
          <w:u w:val="single"/>
        </w:rPr>
        <w:t xml:space="preserve">          </w:t>
      </w:r>
      <w:r w:rsidR="001D7B5A" w:rsidRPr="00EB5227">
        <w:rPr>
          <w:sz w:val="26"/>
          <w:szCs w:val="26"/>
          <w:u w:val="single"/>
        </w:rPr>
        <w:t>_</w:t>
      </w:r>
    </w:p>
    <w:p w:rsidR="00DD38A6" w:rsidRPr="00EB5227" w:rsidRDefault="004275EB" w:rsidP="004E4B6E">
      <w:pPr>
        <w:pStyle w:val="23"/>
        <w:shd w:val="clear" w:color="auto" w:fill="auto"/>
        <w:spacing w:after="0" w:line="360" w:lineRule="auto"/>
      </w:pPr>
      <w:r w:rsidRPr="00EB5227">
        <w:t>Москва</w:t>
      </w:r>
    </w:p>
    <w:p w:rsidR="00DD38A6" w:rsidRPr="00EB5227" w:rsidRDefault="007D01D6" w:rsidP="004E4B6E">
      <w:pPr>
        <w:pStyle w:val="22"/>
        <w:shd w:val="clear" w:color="auto" w:fill="auto"/>
        <w:spacing w:after="480" w:line="250" w:lineRule="exact"/>
        <w:ind w:right="278"/>
        <w:jc w:val="right"/>
        <w:rPr>
          <w:sz w:val="26"/>
          <w:szCs w:val="26"/>
        </w:rPr>
      </w:pPr>
      <w:r w:rsidRPr="00EB5227">
        <w:rPr>
          <w:rStyle w:val="24"/>
          <w:b/>
          <w:bCs/>
          <w:sz w:val="26"/>
          <w:szCs w:val="26"/>
        </w:rPr>
        <w:t xml:space="preserve">от </w:t>
      </w:r>
      <w:r w:rsidR="006F5164">
        <w:rPr>
          <w:rStyle w:val="24"/>
          <w:b/>
          <w:bCs/>
          <w:sz w:val="26"/>
          <w:szCs w:val="26"/>
        </w:rPr>
        <w:t>27</w:t>
      </w:r>
      <w:r w:rsidRPr="00EB5227">
        <w:rPr>
          <w:rStyle w:val="24"/>
          <w:b/>
          <w:bCs/>
          <w:sz w:val="26"/>
          <w:szCs w:val="26"/>
        </w:rPr>
        <w:t xml:space="preserve"> </w:t>
      </w:r>
      <w:r w:rsidR="006F5164">
        <w:rPr>
          <w:rStyle w:val="24"/>
          <w:b/>
          <w:bCs/>
          <w:sz w:val="26"/>
          <w:szCs w:val="26"/>
        </w:rPr>
        <w:t>марта</w:t>
      </w:r>
      <w:r w:rsidR="004275EB" w:rsidRPr="00EB5227">
        <w:rPr>
          <w:rStyle w:val="24"/>
          <w:b/>
          <w:bCs/>
          <w:sz w:val="26"/>
          <w:szCs w:val="26"/>
        </w:rPr>
        <w:t xml:space="preserve"> 201</w:t>
      </w:r>
      <w:r w:rsidR="006F5164">
        <w:rPr>
          <w:rStyle w:val="24"/>
          <w:b/>
          <w:bCs/>
          <w:sz w:val="26"/>
          <w:szCs w:val="26"/>
        </w:rPr>
        <w:t>8</w:t>
      </w:r>
      <w:r w:rsidR="00826721" w:rsidRPr="00EB5227">
        <w:rPr>
          <w:rStyle w:val="24"/>
          <w:b/>
          <w:bCs/>
          <w:sz w:val="26"/>
          <w:szCs w:val="26"/>
        </w:rPr>
        <w:t xml:space="preserve"> г.</w:t>
      </w:r>
    </w:p>
    <w:p w:rsidR="00DD38A6" w:rsidRPr="00EB5227" w:rsidRDefault="00826721" w:rsidP="004E4B6E">
      <w:pPr>
        <w:pStyle w:val="23"/>
        <w:shd w:val="clear" w:color="auto" w:fill="auto"/>
        <w:spacing w:after="406" w:line="475" w:lineRule="exact"/>
      </w:pPr>
      <w:r w:rsidRPr="00EB5227">
        <w:t xml:space="preserve">ПРЕДСЕДАТЕЛЬСТВОВАЛ </w:t>
      </w:r>
      <w:r w:rsidR="00B40653" w:rsidRPr="00EB5227">
        <w:br/>
      </w:r>
      <w:r w:rsidRPr="00EB5227">
        <w:t>председате</w:t>
      </w:r>
      <w:r w:rsidR="00B40653" w:rsidRPr="00EB5227">
        <w:t>ль</w:t>
      </w:r>
      <w:r w:rsidR="00EF2226" w:rsidRPr="00EB5227">
        <w:t xml:space="preserve"> Научно-методического совета образовательных </w:t>
      </w:r>
      <w:r w:rsidR="00EF2226" w:rsidRPr="00EB5227">
        <w:br/>
        <w:t>организаций и кафедр конкурентного права и антимонопольного регулирования ФАС России (далее – Научно-методический совет)</w:t>
      </w:r>
      <w:r w:rsidR="00B40653" w:rsidRPr="00EB5227">
        <w:t>,</w:t>
      </w:r>
      <w:r w:rsidR="00B40653" w:rsidRPr="00EB5227">
        <w:br/>
        <w:t xml:space="preserve"> </w:t>
      </w:r>
      <w:r w:rsidRPr="00EB5227">
        <w:t xml:space="preserve">заместитель руководителя ФАС России </w:t>
      </w:r>
      <w:r w:rsidR="00B40653" w:rsidRPr="00EB5227">
        <w:br/>
      </w:r>
      <w:r w:rsidRPr="00EB5227">
        <w:t xml:space="preserve">С.А. </w:t>
      </w:r>
      <w:proofErr w:type="spellStart"/>
      <w:r w:rsidRPr="00EB5227">
        <w:t>Пузыревский</w:t>
      </w:r>
      <w:proofErr w:type="spellEnd"/>
    </w:p>
    <w:p w:rsidR="00DD38A6" w:rsidRPr="00EB5227" w:rsidRDefault="00826721" w:rsidP="004E4B6E">
      <w:pPr>
        <w:pStyle w:val="23"/>
        <w:shd w:val="clear" w:color="auto" w:fill="auto"/>
        <w:spacing w:after="0" w:line="380" w:lineRule="exact"/>
        <w:jc w:val="both"/>
      </w:pPr>
      <w:r w:rsidRPr="00EB5227">
        <w:rPr>
          <w:rStyle w:val="1"/>
          <w:lang w:val="ru-RU"/>
        </w:rPr>
        <w:t>Присутствовали:</w:t>
      </w:r>
    </w:p>
    <w:p w:rsidR="00DD38A6" w:rsidRPr="00EB5227" w:rsidRDefault="00826721" w:rsidP="004E4B6E">
      <w:pPr>
        <w:pStyle w:val="23"/>
        <w:shd w:val="clear" w:color="auto" w:fill="auto"/>
        <w:tabs>
          <w:tab w:val="right" w:pos="5245"/>
        </w:tabs>
        <w:spacing w:after="0" w:line="380" w:lineRule="exact"/>
        <w:ind w:right="79"/>
        <w:jc w:val="both"/>
      </w:pPr>
      <w:r w:rsidRPr="00EB5227">
        <w:t>члены Научно-методического совет</w:t>
      </w:r>
      <w:r w:rsidR="00B40653" w:rsidRPr="00EB5227">
        <w:t>а</w:t>
      </w:r>
      <w:r w:rsidR="00A20D03" w:rsidRPr="00EB5227">
        <w:t xml:space="preserve"> </w:t>
      </w:r>
      <w:r w:rsidR="004275EB" w:rsidRPr="00EB5227">
        <w:t xml:space="preserve"> </w:t>
      </w:r>
      <w:r w:rsidR="00A20D03" w:rsidRPr="00EB5227">
        <w:t xml:space="preserve"> </w:t>
      </w:r>
      <w:r w:rsidR="004275EB" w:rsidRPr="00EB5227">
        <w:t xml:space="preserve">  </w:t>
      </w:r>
      <w:r w:rsidR="00276713" w:rsidRPr="00EB5227">
        <w:t xml:space="preserve">      </w:t>
      </w:r>
      <w:r w:rsidR="00A20633">
        <w:t xml:space="preserve">  </w:t>
      </w:r>
      <w:r w:rsidR="004E4B6E">
        <w:t xml:space="preserve">        </w:t>
      </w:r>
      <w:r w:rsidR="00A20633" w:rsidRPr="00EB5227">
        <w:t>Е.В. Агапова,</w:t>
      </w:r>
      <w:r w:rsidR="00A20633" w:rsidRPr="00A20633">
        <w:t xml:space="preserve"> </w:t>
      </w:r>
      <w:r w:rsidR="00BF3AB5" w:rsidRPr="00EB5227">
        <w:t>Л.Н. Борисова</w:t>
      </w:r>
      <w:r w:rsidRPr="00EB5227">
        <w:t>,</w:t>
      </w:r>
      <w:r w:rsidR="00CF0CC3" w:rsidRPr="00EB5227">
        <w:t xml:space="preserve"> </w:t>
      </w:r>
      <w:r w:rsidR="006F5164" w:rsidRPr="00EB5227">
        <w:t xml:space="preserve">В.А. Борисов, </w:t>
      </w:r>
    </w:p>
    <w:p w:rsidR="004E4B6E" w:rsidRDefault="004E4B6E" w:rsidP="004E4B6E">
      <w:pPr>
        <w:pStyle w:val="23"/>
        <w:shd w:val="clear" w:color="auto" w:fill="auto"/>
        <w:spacing w:after="0" w:line="380" w:lineRule="exact"/>
        <w:jc w:val="left"/>
      </w:pPr>
      <w:r>
        <w:t xml:space="preserve">                                                                                  </w:t>
      </w:r>
      <w:r w:rsidR="00CF0CC3" w:rsidRPr="00EB5227">
        <w:t>А.Н. Варламова</w:t>
      </w:r>
      <w:r w:rsidR="00BF3AB5" w:rsidRPr="00EB5227">
        <w:t>,</w:t>
      </w:r>
      <w:r w:rsidR="009564EE" w:rsidRPr="00EB5227">
        <w:t xml:space="preserve"> </w:t>
      </w:r>
      <w:r w:rsidR="00A20633">
        <w:t xml:space="preserve">В.В. Владимиров, </w:t>
      </w:r>
    </w:p>
    <w:p w:rsidR="004E4B6E" w:rsidRDefault="004E4B6E" w:rsidP="004E4B6E">
      <w:pPr>
        <w:pStyle w:val="23"/>
        <w:shd w:val="clear" w:color="auto" w:fill="auto"/>
        <w:spacing w:after="0" w:line="380" w:lineRule="exact"/>
        <w:jc w:val="left"/>
      </w:pPr>
      <w:r>
        <w:t xml:space="preserve">                                                                                  Д.А. </w:t>
      </w:r>
      <w:r w:rsidR="009564EE" w:rsidRPr="00EB5227">
        <w:t>Гаврилов,</w:t>
      </w:r>
      <w:r w:rsidR="00A20633">
        <w:t xml:space="preserve"> </w:t>
      </w:r>
      <w:r w:rsidR="00BF3AB5" w:rsidRPr="00EB5227">
        <w:t>И.В. Гагарина</w:t>
      </w:r>
      <w:r w:rsidR="00876D4B" w:rsidRPr="00EB5227">
        <w:t>,</w:t>
      </w:r>
      <w:r>
        <w:t xml:space="preserve">                                                    </w:t>
      </w:r>
    </w:p>
    <w:p w:rsidR="004E4B6E" w:rsidRDefault="004E4B6E" w:rsidP="004E4B6E">
      <w:pPr>
        <w:pStyle w:val="23"/>
        <w:shd w:val="clear" w:color="auto" w:fill="auto"/>
        <w:spacing w:after="0" w:line="380" w:lineRule="exact"/>
        <w:jc w:val="left"/>
      </w:pPr>
      <w:r>
        <w:t xml:space="preserve">                                                                                  </w:t>
      </w:r>
      <w:r w:rsidR="00A20633">
        <w:t xml:space="preserve">Ю.Н. Гребнев, </w:t>
      </w:r>
      <w:r w:rsidR="009564EE" w:rsidRPr="00EB5227">
        <w:t>С.В. Дружинин,</w:t>
      </w:r>
    </w:p>
    <w:p w:rsidR="004E4B6E" w:rsidRDefault="004E4B6E" w:rsidP="004E4B6E">
      <w:pPr>
        <w:pStyle w:val="23"/>
        <w:shd w:val="clear" w:color="auto" w:fill="auto"/>
        <w:spacing w:after="0" w:line="380" w:lineRule="exact"/>
        <w:jc w:val="left"/>
      </w:pPr>
      <w:r>
        <w:t xml:space="preserve">                                                                                  </w:t>
      </w:r>
      <w:r w:rsidR="009564EE" w:rsidRPr="00EB5227">
        <w:t xml:space="preserve">М.А. Егорова, </w:t>
      </w:r>
      <w:r w:rsidR="00292338">
        <w:t xml:space="preserve">Д.В. </w:t>
      </w:r>
      <w:proofErr w:type="spellStart"/>
      <w:r w:rsidR="00292338">
        <w:t>Каретин</w:t>
      </w:r>
      <w:proofErr w:type="spellEnd"/>
      <w:r w:rsidR="00292338">
        <w:t xml:space="preserve">, </w:t>
      </w:r>
      <w:r>
        <w:t xml:space="preserve">И.Б. </w:t>
      </w:r>
      <w:proofErr w:type="spellStart"/>
      <w:r>
        <w:t>Коннова</w:t>
      </w:r>
      <w:proofErr w:type="spellEnd"/>
      <w:r>
        <w:t>,</w:t>
      </w:r>
    </w:p>
    <w:p w:rsidR="006F4747" w:rsidRDefault="004E4B6E" w:rsidP="004E4B6E">
      <w:pPr>
        <w:pStyle w:val="23"/>
        <w:shd w:val="clear" w:color="auto" w:fill="auto"/>
        <w:spacing w:after="0" w:line="380" w:lineRule="exact"/>
        <w:jc w:val="left"/>
      </w:pPr>
      <w:r>
        <w:t xml:space="preserve">                                                                                  </w:t>
      </w:r>
      <w:r w:rsidR="00A20633">
        <w:t>Э.Г. Липатов,</w:t>
      </w:r>
      <w:r w:rsidR="006F4747">
        <w:t xml:space="preserve"> О.В. </w:t>
      </w:r>
      <w:proofErr w:type="spellStart"/>
      <w:r w:rsidR="006F4747">
        <w:t>Мильчакова</w:t>
      </w:r>
      <w:proofErr w:type="spellEnd"/>
      <w:r w:rsidR="006F4747">
        <w:t>,</w:t>
      </w:r>
    </w:p>
    <w:p w:rsidR="004E4B6E" w:rsidRDefault="006F4747" w:rsidP="004E4B6E">
      <w:pPr>
        <w:pStyle w:val="23"/>
        <w:shd w:val="clear" w:color="auto" w:fill="auto"/>
        <w:spacing w:after="0" w:line="380" w:lineRule="exact"/>
        <w:jc w:val="left"/>
      </w:pPr>
      <w:r>
        <w:t xml:space="preserve">                                                                                 </w:t>
      </w:r>
      <w:r w:rsidR="00A20633">
        <w:t xml:space="preserve"> </w:t>
      </w:r>
      <w:r w:rsidR="00292338">
        <w:t>А.В. Молчанов,</w:t>
      </w:r>
      <w:r w:rsidR="006F5164">
        <w:t xml:space="preserve"> </w:t>
      </w:r>
      <w:r w:rsidR="006F5164" w:rsidRPr="00EB5227">
        <w:t xml:space="preserve">В.В. </w:t>
      </w:r>
      <w:proofErr w:type="spellStart"/>
      <w:r w:rsidR="006F5164" w:rsidRPr="00EB5227">
        <w:t>Окшин</w:t>
      </w:r>
      <w:proofErr w:type="spellEnd"/>
      <w:r w:rsidR="006F5164" w:rsidRPr="00EB5227">
        <w:t xml:space="preserve">, </w:t>
      </w:r>
    </w:p>
    <w:p w:rsidR="004E4B6E" w:rsidRDefault="004E4B6E" w:rsidP="004E4B6E">
      <w:pPr>
        <w:pStyle w:val="23"/>
        <w:shd w:val="clear" w:color="auto" w:fill="auto"/>
        <w:spacing w:after="0" w:line="380" w:lineRule="exact"/>
        <w:jc w:val="left"/>
      </w:pPr>
      <w:r>
        <w:t xml:space="preserve">                                                                                  </w:t>
      </w:r>
      <w:r w:rsidR="009564EE" w:rsidRPr="00EB5227">
        <w:t>С.А. Пар</w:t>
      </w:r>
      <w:r w:rsidR="00807BBD" w:rsidRPr="00EB5227">
        <w:t>а</w:t>
      </w:r>
      <w:r w:rsidR="00292338">
        <w:t>щук,</w:t>
      </w:r>
      <w:r w:rsidR="006F5164">
        <w:t xml:space="preserve"> </w:t>
      </w:r>
      <w:r w:rsidR="00A20633">
        <w:t xml:space="preserve">К.Г. </w:t>
      </w:r>
      <w:proofErr w:type="spellStart"/>
      <w:r w:rsidR="00A20633">
        <w:t>Пшиншев</w:t>
      </w:r>
      <w:proofErr w:type="spellEnd"/>
      <w:r w:rsidR="00A20633">
        <w:t>,</w:t>
      </w:r>
    </w:p>
    <w:p w:rsidR="004E4B6E" w:rsidRDefault="004E4B6E" w:rsidP="004E4B6E">
      <w:pPr>
        <w:pStyle w:val="23"/>
        <w:shd w:val="clear" w:color="auto" w:fill="auto"/>
        <w:spacing w:after="0" w:line="380" w:lineRule="exact"/>
        <w:jc w:val="left"/>
      </w:pPr>
      <w:r>
        <w:t xml:space="preserve">                                                                                  </w:t>
      </w:r>
      <w:r w:rsidR="00292338">
        <w:t>В.В. Рыбалкин,</w:t>
      </w:r>
      <w:r>
        <w:t xml:space="preserve"> М.Л. Теодорович,</w:t>
      </w:r>
    </w:p>
    <w:p w:rsidR="004E4B6E" w:rsidRDefault="004E4B6E" w:rsidP="004E4B6E">
      <w:pPr>
        <w:pStyle w:val="23"/>
        <w:shd w:val="clear" w:color="auto" w:fill="auto"/>
        <w:spacing w:after="0" w:line="380" w:lineRule="exact"/>
        <w:jc w:val="left"/>
      </w:pPr>
      <w:r>
        <w:t xml:space="preserve">                                                                                 </w:t>
      </w:r>
      <w:r w:rsidR="006F5164">
        <w:t xml:space="preserve">А.С. Тимошенко, </w:t>
      </w:r>
      <w:r w:rsidR="009564EE" w:rsidRPr="00EB5227">
        <w:t xml:space="preserve">Е.И. </w:t>
      </w:r>
      <w:proofErr w:type="spellStart"/>
      <w:r w:rsidR="009564EE" w:rsidRPr="00EB5227">
        <w:t>Трубинова</w:t>
      </w:r>
      <w:proofErr w:type="spellEnd"/>
      <w:r w:rsidR="009564EE" w:rsidRPr="00EB5227">
        <w:t>,</w:t>
      </w:r>
    </w:p>
    <w:p w:rsidR="004E4B6E" w:rsidRDefault="004E4B6E" w:rsidP="004E4B6E">
      <w:pPr>
        <w:pStyle w:val="23"/>
        <w:shd w:val="clear" w:color="auto" w:fill="auto"/>
        <w:spacing w:after="0" w:line="380" w:lineRule="exact"/>
        <w:jc w:val="left"/>
      </w:pPr>
      <w:r>
        <w:t xml:space="preserve">                                                                                 М.В. </w:t>
      </w:r>
      <w:proofErr w:type="spellStart"/>
      <w:r>
        <w:t>Фатин</w:t>
      </w:r>
      <w:proofErr w:type="spellEnd"/>
      <w:r>
        <w:t xml:space="preserve">, Д.В. </w:t>
      </w:r>
      <w:proofErr w:type="spellStart"/>
      <w:r>
        <w:t>Шалабодов</w:t>
      </w:r>
      <w:proofErr w:type="spellEnd"/>
      <w:r>
        <w:t>,</w:t>
      </w:r>
    </w:p>
    <w:p w:rsidR="008901B3" w:rsidRDefault="004E4B6E" w:rsidP="004E4B6E">
      <w:pPr>
        <w:pStyle w:val="23"/>
        <w:shd w:val="clear" w:color="auto" w:fill="auto"/>
        <w:spacing w:after="0" w:line="380" w:lineRule="exact"/>
        <w:jc w:val="left"/>
      </w:pPr>
      <w:r>
        <w:t xml:space="preserve">                                                                                 </w:t>
      </w:r>
      <w:r w:rsidR="006F5164">
        <w:t xml:space="preserve">Л.Н. </w:t>
      </w:r>
      <w:proofErr w:type="spellStart"/>
      <w:r w:rsidR="006F5164">
        <w:t>Шафигуллин</w:t>
      </w:r>
      <w:proofErr w:type="spellEnd"/>
    </w:p>
    <w:p w:rsidR="00A20633" w:rsidRDefault="00A20633" w:rsidP="004E4B6E">
      <w:pPr>
        <w:pStyle w:val="23"/>
        <w:shd w:val="clear" w:color="auto" w:fill="auto"/>
        <w:spacing w:after="0" w:line="380" w:lineRule="exact"/>
        <w:jc w:val="left"/>
      </w:pPr>
      <w:r>
        <w:t>Приглашенные лица</w:t>
      </w:r>
      <w:r>
        <w:tab/>
      </w:r>
      <w:r>
        <w:tab/>
      </w:r>
      <w:r>
        <w:tab/>
      </w:r>
      <w:r>
        <w:tab/>
      </w:r>
      <w:r w:rsidR="004E4B6E">
        <w:t xml:space="preserve">     </w:t>
      </w:r>
      <w:r>
        <w:t xml:space="preserve">Е.А. </w:t>
      </w:r>
      <w:proofErr w:type="spellStart"/>
      <w:r>
        <w:t>Войниканис</w:t>
      </w:r>
      <w:proofErr w:type="spellEnd"/>
      <w:r>
        <w:t>, Н.В. Первушин</w:t>
      </w:r>
    </w:p>
    <w:p w:rsidR="004E4B6E" w:rsidRDefault="00807BBD" w:rsidP="004E4B6E">
      <w:pPr>
        <w:pStyle w:val="23"/>
        <w:shd w:val="clear" w:color="auto" w:fill="auto"/>
        <w:spacing w:after="0" w:line="380" w:lineRule="exact"/>
        <w:ind w:right="80"/>
        <w:jc w:val="left"/>
      </w:pPr>
      <w:r w:rsidRPr="00EB5227">
        <w:t>Сотрудники ФАС России</w:t>
      </w:r>
      <w:r w:rsidR="00271AE3" w:rsidRPr="00EB5227">
        <w:t xml:space="preserve">   </w:t>
      </w:r>
      <w:r w:rsidRPr="00EB5227">
        <w:t xml:space="preserve">                        </w:t>
      </w:r>
      <w:r w:rsidR="006F5164">
        <w:t xml:space="preserve">   </w:t>
      </w:r>
      <w:r w:rsidR="00A20633">
        <w:t xml:space="preserve">  </w:t>
      </w:r>
      <w:r w:rsidR="006F5164">
        <w:t xml:space="preserve"> </w:t>
      </w:r>
      <w:r w:rsidR="004E4B6E">
        <w:t xml:space="preserve">     </w:t>
      </w:r>
      <w:r w:rsidR="006F5164">
        <w:t xml:space="preserve">Г.А. Егорова, </w:t>
      </w:r>
      <w:r w:rsidR="004E4B6E">
        <w:t>И.Н. Григорьев,</w:t>
      </w:r>
    </w:p>
    <w:p w:rsidR="00271AE3" w:rsidRDefault="004E4B6E" w:rsidP="004E4B6E">
      <w:pPr>
        <w:pStyle w:val="23"/>
        <w:shd w:val="clear" w:color="auto" w:fill="auto"/>
        <w:spacing w:after="0" w:line="380" w:lineRule="exact"/>
        <w:ind w:right="80"/>
        <w:jc w:val="left"/>
      </w:pPr>
      <w:r>
        <w:t xml:space="preserve">                                                                                 </w:t>
      </w:r>
      <w:r w:rsidR="006F5164">
        <w:t>Т.Л. Новичкова</w:t>
      </w:r>
      <w:r w:rsidR="006F4747">
        <w:t>,</w:t>
      </w:r>
      <w:r w:rsidR="006F4747" w:rsidRPr="006F4747">
        <w:t xml:space="preserve"> </w:t>
      </w:r>
      <w:r w:rsidR="006F4747">
        <w:t xml:space="preserve">Е.А. </w:t>
      </w:r>
      <w:proofErr w:type="spellStart"/>
      <w:r w:rsidR="006F4747">
        <w:t>Рыбаченко</w:t>
      </w:r>
      <w:proofErr w:type="spellEnd"/>
      <w:r>
        <w:t xml:space="preserve">                                                      </w:t>
      </w:r>
      <w:r w:rsidR="006F4747">
        <w:t xml:space="preserve">             </w:t>
      </w:r>
    </w:p>
    <w:p w:rsidR="002860AB" w:rsidRDefault="002860AB" w:rsidP="004E4B6E">
      <w:pPr>
        <w:pStyle w:val="23"/>
        <w:shd w:val="clear" w:color="auto" w:fill="auto"/>
        <w:spacing w:after="0" w:line="380" w:lineRule="exact"/>
        <w:ind w:right="80"/>
        <w:jc w:val="left"/>
      </w:pPr>
    </w:p>
    <w:p w:rsidR="004E4B6E" w:rsidRDefault="004275EB" w:rsidP="002860AB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sz w:val="16"/>
          <w:szCs w:val="16"/>
          <w:u w:val="single"/>
        </w:rPr>
      </w:pPr>
      <w:r w:rsidRPr="004E4B6E">
        <w:rPr>
          <w:u w:val="single"/>
          <w:lang w:val="en-US"/>
        </w:rPr>
        <w:t>I</w:t>
      </w:r>
      <w:r w:rsidR="00D26599" w:rsidRPr="004E4B6E">
        <w:rPr>
          <w:u w:val="single"/>
        </w:rPr>
        <w:t>.</w:t>
      </w:r>
      <w:r w:rsidRPr="004E4B6E">
        <w:rPr>
          <w:u w:val="single"/>
        </w:rPr>
        <w:t xml:space="preserve"> </w:t>
      </w:r>
      <w:r w:rsidR="00510F5A" w:rsidRPr="004E4B6E">
        <w:rPr>
          <w:u w:val="single"/>
        </w:rPr>
        <w:t>Новая государственная политика по развитию конкуренции: цели, принципы, задачи</w:t>
      </w:r>
    </w:p>
    <w:p w:rsidR="002860AB" w:rsidRPr="002860AB" w:rsidRDefault="002860AB" w:rsidP="002860AB">
      <w:pPr>
        <w:pStyle w:val="22"/>
        <w:shd w:val="clear" w:color="auto" w:fill="auto"/>
        <w:tabs>
          <w:tab w:val="left" w:pos="0"/>
        </w:tabs>
        <w:spacing w:line="240" w:lineRule="auto"/>
        <w:jc w:val="both"/>
        <w:rPr>
          <w:sz w:val="16"/>
          <w:szCs w:val="16"/>
          <w:u w:val="single"/>
        </w:rPr>
      </w:pPr>
    </w:p>
    <w:p w:rsidR="00DD38A6" w:rsidRDefault="001C38CA" w:rsidP="002860AB">
      <w:pPr>
        <w:pStyle w:val="22"/>
        <w:shd w:val="clear" w:color="auto" w:fill="auto"/>
        <w:tabs>
          <w:tab w:val="left" w:pos="0"/>
        </w:tabs>
        <w:spacing w:line="240" w:lineRule="auto"/>
        <w:rPr>
          <w:sz w:val="26"/>
          <w:szCs w:val="26"/>
        </w:rPr>
      </w:pPr>
      <w:r w:rsidRPr="00EB5227">
        <w:rPr>
          <w:sz w:val="26"/>
          <w:szCs w:val="26"/>
        </w:rPr>
        <w:t>(</w:t>
      </w:r>
      <w:proofErr w:type="spellStart"/>
      <w:r w:rsidR="004E4B6E" w:rsidRPr="00EB5227">
        <w:rPr>
          <w:sz w:val="26"/>
          <w:szCs w:val="26"/>
        </w:rPr>
        <w:t>Пузыревский</w:t>
      </w:r>
      <w:proofErr w:type="spellEnd"/>
      <w:r w:rsidR="004E4B6E">
        <w:rPr>
          <w:sz w:val="26"/>
          <w:szCs w:val="26"/>
        </w:rPr>
        <w:t xml:space="preserve">, </w:t>
      </w:r>
      <w:r w:rsidR="00347CBB">
        <w:rPr>
          <w:sz w:val="26"/>
          <w:szCs w:val="26"/>
        </w:rPr>
        <w:t>Варламова,</w:t>
      </w:r>
      <w:r w:rsidR="006F4747">
        <w:rPr>
          <w:sz w:val="26"/>
          <w:szCs w:val="26"/>
        </w:rPr>
        <w:t xml:space="preserve"> Владимиров,</w:t>
      </w:r>
      <w:r w:rsidR="00347CBB">
        <w:rPr>
          <w:sz w:val="26"/>
          <w:szCs w:val="26"/>
        </w:rPr>
        <w:t xml:space="preserve"> Молчанов,</w:t>
      </w:r>
      <w:r w:rsidR="00347CBB" w:rsidRPr="00EB5227">
        <w:rPr>
          <w:sz w:val="26"/>
          <w:szCs w:val="26"/>
        </w:rPr>
        <w:t xml:space="preserve"> </w:t>
      </w:r>
      <w:r w:rsidR="00347CBB">
        <w:rPr>
          <w:sz w:val="26"/>
          <w:szCs w:val="26"/>
        </w:rPr>
        <w:t>Паращук,</w:t>
      </w:r>
      <w:r w:rsidR="006F4747">
        <w:rPr>
          <w:sz w:val="26"/>
          <w:szCs w:val="26"/>
        </w:rPr>
        <w:t xml:space="preserve"> Теодорович</w:t>
      </w:r>
      <w:r w:rsidR="00347CBB">
        <w:rPr>
          <w:sz w:val="26"/>
          <w:szCs w:val="26"/>
        </w:rPr>
        <w:t>)</w:t>
      </w:r>
    </w:p>
    <w:p w:rsidR="002D346A" w:rsidRPr="00510F5A" w:rsidRDefault="002D346A" w:rsidP="004E4B6E">
      <w:pPr>
        <w:pStyle w:val="22"/>
        <w:shd w:val="clear" w:color="auto" w:fill="auto"/>
        <w:tabs>
          <w:tab w:val="left" w:pos="0"/>
        </w:tabs>
        <w:spacing w:line="240" w:lineRule="auto"/>
        <w:ind w:right="-57"/>
        <w:rPr>
          <w:sz w:val="24"/>
          <w:szCs w:val="24"/>
          <w:u w:val="single"/>
        </w:rPr>
      </w:pPr>
    </w:p>
    <w:p w:rsidR="00510F5A" w:rsidRDefault="00807BBD" w:rsidP="004E4B6E">
      <w:pPr>
        <w:pStyle w:val="23"/>
        <w:numPr>
          <w:ilvl w:val="0"/>
          <w:numId w:val="1"/>
        </w:numPr>
        <w:tabs>
          <w:tab w:val="left" w:pos="1095"/>
        </w:tabs>
        <w:spacing w:after="0" w:line="479" w:lineRule="exact"/>
        <w:ind w:right="23" w:firstLine="709"/>
        <w:jc w:val="both"/>
        <w:rPr>
          <w:bCs/>
        </w:rPr>
      </w:pPr>
      <w:r w:rsidRPr="00510F5A">
        <w:rPr>
          <w:bCs/>
        </w:rPr>
        <w:t xml:space="preserve">Принять к сведению </w:t>
      </w:r>
      <w:r w:rsidR="00510F5A" w:rsidRPr="00510F5A">
        <w:rPr>
          <w:bCs/>
        </w:rPr>
        <w:t>информацию</w:t>
      </w:r>
      <w:r w:rsidR="00EB2B33" w:rsidRPr="00510F5A">
        <w:rPr>
          <w:bCs/>
        </w:rPr>
        <w:t xml:space="preserve"> </w:t>
      </w:r>
      <w:r w:rsidR="00826721" w:rsidRPr="00510F5A">
        <w:rPr>
          <w:bCs/>
        </w:rPr>
        <w:t xml:space="preserve">С.А. </w:t>
      </w:r>
      <w:proofErr w:type="spellStart"/>
      <w:r w:rsidR="00826721" w:rsidRPr="00510F5A">
        <w:rPr>
          <w:bCs/>
        </w:rPr>
        <w:t>Пузыревского</w:t>
      </w:r>
      <w:proofErr w:type="spellEnd"/>
      <w:r w:rsidRPr="00510F5A">
        <w:rPr>
          <w:bCs/>
        </w:rPr>
        <w:t xml:space="preserve"> </w:t>
      </w:r>
      <w:r w:rsidR="00510F5A" w:rsidRPr="00510F5A">
        <w:rPr>
          <w:bCs/>
        </w:rPr>
        <w:t>о мерах по реализации Национального плана развития конкуренции в Российской Федерации.</w:t>
      </w:r>
    </w:p>
    <w:p w:rsidR="0043352B" w:rsidRPr="00A27F4B" w:rsidRDefault="00510F5A" w:rsidP="004E4B6E">
      <w:pPr>
        <w:pStyle w:val="23"/>
        <w:numPr>
          <w:ilvl w:val="0"/>
          <w:numId w:val="1"/>
        </w:numPr>
        <w:tabs>
          <w:tab w:val="left" w:pos="1095"/>
        </w:tabs>
        <w:spacing w:after="0" w:line="479" w:lineRule="exact"/>
        <w:ind w:right="23" w:firstLine="709"/>
        <w:jc w:val="both"/>
        <w:rPr>
          <w:bCs/>
        </w:rPr>
      </w:pPr>
      <w:r>
        <w:lastRenderedPageBreak/>
        <w:t>Направить всем членам Научно-методического совета образовательных организаций и кафедр конкурентного права и антимонопольного регулирования ФАС России проект распоряжения Правительства Российской Федерации «Об утверждении плана мероприятий</w:t>
      </w:r>
      <w:r w:rsidR="00A27466">
        <w:t xml:space="preserve"> по развитию конкуренции («дорожная карта») на 2018-2020 годы</w:t>
      </w:r>
      <w:r>
        <w:t>»</w:t>
      </w:r>
      <w:r w:rsidR="006E42E1">
        <w:t>. Провести обсуждения на кафедрах</w:t>
      </w:r>
      <w:r w:rsidR="00A27F4B">
        <w:t xml:space="preserve"> и представить свои предложения по реализации.</w:t>
      </w:r>
    </w:p>
    <w:p w:rsidR="00A27F4B" w:rsidRPr="006E42E1" w:rsidRDefault="00A27F4B" w:rsidP="004E4B6E">
      <w:pPr>
        <w:pStyle w:val="23"/>
        <w:numPr>
          <w:ilvl w:val="0"/>
          <w:numId w:val="1"/>
        </w:numPr>
        <w:tabs>
          <w:tab w:val="left" w:pos="1095"/>
        </w:tabs>
        <w:spacing w:after="0" w:line="479" w:lineRule="exact"/>
        <w:ind w:right="23" w:firstLine="709"/>
        <w:jc w:val="both"/>
        <w:rPr>
          <w:bCs/>
        </w:rPr>
      </w:pPr>
      <w:r>
        <w:t xml:space="preserve">Рекомендовать кафедрам развивать научные исследования </w:t>
      </w:r>
      <w:r w:rsidR="006F4747">
        <w:t>в целях</w:t>
      </w:r>
      <w:r>
        <w:t xml:space="preserve"> реализации мероприятий, предусмотренных Национальным планом.</w:t>
      </w:r>
    </w:p>
    <w:p w:rsidR="006E42E1" w:rsidRPr="006E42E1" w:rsidRDefault="00A27466" w:rsidP="004E4B6E">
      <w:pPr>
        <w:pStyle w:val="23"/>
        <w:numPr>
          <w:ilvl w:val="0"/>
          <w:numId w:val="1"/>
        </w:numPr>
        <w:tabs>
          <w:tab w:val="left" w:pos="1095"/>
        </w:tabs>
        <w:spacing w:after="0" w:line="479" w:lineRule="exact"/>
        <w:ind w:right="23" w:firstLine="709"/>
        <w:jc w:val="both"/>
        <w:rPr>
          <w:sz w:val="24"/>
          <w:szCs w:val="24"/>
        </w:rPr>
      </w:pPr>
      <w:r>
        <w:t xml:space="preserve">Включить в </w:t>
      </w:r>
      <w:r w:rsidR="006E42E1">
        <w:t>повестку следующего заседания Научно-методического совета образовательных организаций и кафедр конкурентного права и антимонопольного регулирования ФАС России выступления Паращука С.А. и Варламовой А.Н.</w:t>
      </w:r>
    </w:p>
    <w:p w:rsidR="006E42E1" w:rsidRPr="00A27F4B" w:rsidRDefault="006F4747" w:rsidP="004E4B6E">
      <w:pPr>
        <w:pStyle w:val="23"/>
        <w:numPr>
          <w:ilvl w:val="0"/>
          <w:numId w:val="1"/>
        </w:numPr>
        <w:tabs>
          <w:tab w:val="left" w:pos="1095"/>
        </w:tabs>
        <w:spacing w:after="0" w:line="479" w:lineRule="exact"/>
        <w:ind w:right="23" w:firstLine="709"/>
        <w:jc w:val="both"/>
      </w:pPr>
      <w:r>
        <w:t>Одобрить</w:t>
      </w:r>
      <w:r w:rsidR="006E42E1" w:rsidRPr="00A27F4B">
        <w:t xml:space="preserve"> предложение Паращука С.А. о создании </w:t>
      </w:r>
      <w:r>
        <w:t>Научно-практического комментария</w:t>
      </w:r>
      <w:r w:rsidR="006E42E1" w:rsidRPr="00A27F4B">
        <w:t xml:space="preserve"> по Указу Президента РФ от 21 декабря 2017 г. № 618 “Об основных направлениях государственной политики по развитию конкуренции”</w:t>
      </w:r>
      <w:r w:rsidR="00A27F4B" w:rsidRPr="00A27F4B">
        <w:t>.</w:t>
      </w:r>
    </w:p>
    <w:p w:rsidR="008D4FD1" w:rsidRPr="00EB5227" w:rsidRDefault="008D4FD1" w:rsidP="004E4B6E">
      <w:pPr>
        <w:pStyle w:val="23"/>
        <w:tabs>
          <w:tab w:val="left" w:pos="1095"/>
        </w:tabs>
        <w:spacing w:after="0" w:line="360" w:lineRule="auto"/>
        <w:ind w:right="23"/>
        <w:jc w:val="both"/>
      </w:pPr>
    </w:p>
    <w:p w:rsidR="004E4B6E" w:rsidRDefault="00067CA6" w:rsidP="004E4B6E">
      <w:pPr>
        <w:pStyle w:val="22"/>
        <w:shd w:val="clear" w:color="auto" w:fill="auto"/>
        <w:tabs>
          <w:tab w:val="left" w:pos="0"/>
        </w:tabs>
        <w:spacing w:line="240" w:lineRule="auto"/>
        <w:rPr>
          <w:sz w:val="26"/>
          <w:szCs w:val="26"/>
          <w:u w:val="single"/>
        </w:rPr>
      </w:pPr>
      <w:r w:rsidRPr="00EB5227">
        <w:rPr>
          <w:sz w:val="26"/>
          <w:szCs w:val="26"/>
          <w:u w:val="single"/>
          <w:lang w:val="en-US"/>
        </w:rPr>
        <w:t>II</w:t>
      </w:r>
      <w:r w:rsidR="00EF2226" w:rsidRPr="00EB5227">
        <w:rPr>
          <w:sz w:val="26"/>
          <w:szCs w:val="26"/>
          <w:u w:val="single"/>
        </w:rPr>
        <w:t>.</w:t>
      </w:r>
      <w:r w:rsidR="00A27F4B">
        <w:rPr>
          <w:sz w:val="26"/>
          <w:szCs w:val="26"/>
          <w:u w:val="single"/>
        </w:rPr>
        <w:t xml:space="preserve"> Презентация Центра развития конкурентной политики и государственного заказа </w:t>
      </w:r>
      <w:proofErr w:type="spellStart"/>
      <w:r w:rsidR="00A27F4B">
        <w:rPr>
          <w:sz w:val="26"/>
          <w:szCs w:val="26"/>
          <w:u w:val="single"/>
        </w:rPr>
        <w:t>РАНХиГС</w:t>
      </w:r>
      <w:proofErr w:type="spellEnd"/>
    </w:p>
    <w:p w:rsidR="00067CA6" w:rsidRDefault="00067CA6" w:rsidP="004E4B6E">
      <w:pPr>
        <w:pStyle w:val="22"/>
        <w:shd w:val="clear" w:color="auto" w:fill="auto"/>
        <w:tabs>
          <w:tab w:val="left" w:pos="0"/>
        </w:tabs>
        <w:spacing w:line="240" w:lineRule="auto"/>
        <w:rPr>
          <w:sz w:val="26"/>
          <w:szCs w:val="26"/>
        </w:rPr>
      </w:pPr>
      <w:r w:rsidRPr="00EB5227">
        <w:rPr>
          <w:sz w:val="26"/>
          <w:szCs w:val="26"/>
          <w:u w:val="single"/>
        </w:rPr>
        <w:br/>
      </w:r>
      <w:r w:rsidR="005163BE" w:rsidRPr="00EB5227">
        <w:rPr>
          <w:sz w:val="26"/>
          <w:szCs w:val="26"/>
        </w:rPr>
        <w:t>(</w:t>
      </w:r>
      <w:r w:rsidR="00384EAA">
        <w:rPr>
          <w:sz w:val="26"/>
          <w:szCs w:val="26"/>
        </w:rPr>
        <w:t>Агапова</w:t>
      </w:r>
      <w:r w:rsidR="006F4747">
        <w:rPr>
          <w:sz w:val="26"/>
          <w:szCs w:val="26"/>
        </w:rPr>
        <w:t xml:space="preserve">, </w:t>
      </w:r>
      <w:proofErr w:type="spellStart"/>
      <w:r w:rsidR="006F4747">
        <w:rPr>
          <w:sz w:val="26"/>
          <w:szCs w:val="26"/>
        </w:rPr>
        <w:t>Пузыревский</w:t>
      </w:r>
      <w:proofErr w:type="spellEnd"/>
      <w:r w:rsidR="006F4747">
        <w:rPr>
          <w:sz w:val="26"/>
          <w:szCs w:val="26"/>
        </w:rPr>
        <w:t>, Борисов, Владимиров, Теодорович, Паращук</w:t>
      </w:r>
      <w:r w:rsidRPr="00EB5227">
        <w:rPr>
          <w:sz w:val="26"/>
          <w:szCs w:val="26"/>
        </w:rPr>
        <w:t>)</w:t>
      </w:r>
    </w:p>
    <w:p w:rsidR="006F4747" w:rsidRPr="00EB5227" w:rsidRDefault="006F4747" w:rsidP="004E4B6E">
      <w:pPr>
        <w:pStyle w:val="22"/>
        <w:shd w:val="clear" w:color="auto" w:fill="auto"/>
        <w:tabs>
          <w:tab w:val="left" w:pos="0"/>
        </w:tabs>
        <w:spacing w:line="240" w:lineRule="auto"/>
        <w:rPr>
          <w:sz w:val="26"/>
          <w:szCs w:val="26"/>
          <w:u w:val="single"/>
        </w:rPr>
      </w:pPr>
    </w:p>
    <w:p w:rsidR="00815E33" w:rsidRPr="006F4747" w:rsidRDefault="005163BE" w:rsidP="004E4B6E">
      <w:pPr>
        <w:pStyle w:val="23"/>
        <w:numPr>
          <w:ilvl w:val="0"/>
          <w:numId w:val="12"/>
        </w:numPr>
        <w:tabs>
          <w:tab w:val="left" w:pos="1095"/>
        </w:tabs>
        <w:spacing w:after="0" w:line="479" w:lineRule="exact"/>
        <w:ind w:right="23" w:firstLine="709"/>
        <w:jc w:val="both"/>
        <w:rPr>
          <w:bCs/>
          <w:i/>
        </w:rPr>
      </w:pPr>
      <w:r w:rsidRPr="00EB5227">
        <w:rPr>
          <w:bCs/>
        </w:rPr>
        <w:t xml:space="preserve">Принять к сведению </w:t>
      </w:r>
      <w:r w:rsidR="0043352B" w:rsidRPr="00EB5227">
        <w:rPr>
          <w:bCs/>
        </w:rPr>
        <w:t xml:space="preserve">информацию </w:t>
      </w:r>
      <w:r w:rsidR="00384EAA">
        <w:rPr>
          <w:bCs/>
        </w:rPr>
        <w:t>Е.В. Агаповой</w:t>
      </w:r>
      <w:r w:rsidR="00347CBB">
        <w:rPr>
          <w:bCs/>
        </w:rPr>
        <w:t>, представленн</w:t>
      </w:r>
      <w:r w:rsidR="006F4747">
        <w:rPr>
          <w:bCs/>
        </w:rPr>
        <w:t>ую</w:t>
      </w:r>
      <w:r w:rsidR="00347CBB">
        <w:rPr>
          <w:bCs/>
        </w:rPr>
        <w:t xml:space="preserve"> в презентации Центра развития конкурентной политики и государственного заказа.</w:t>
      </w:r>
    </w:p>
    <w:p w:rsidR="006F4747" w:rsidRPr="00347CBB" w:rsidRDefault="006F4747" w:rsidP="004E4B6E">
      <w:pPr>
        <w:pStyle w:val="23"/>
        <w:numPr>
          <w:ilvl w:val="0"/>
          <w:numId w:val="12"/>
        </w:numPr>
        <w:tabs>
          <w:tab w:val="left" w:pos="1095"/>
        </w:tabs>
        <w:spacing w:after="0" w:line="479" w:lineRule="exact"/>
        <w:ind w:right="23" w:firstLine="709"/>
        <w:jc w:val="both"/>
        <w:rPr>
          <w:bCs/>
          <w:i/>
        </w:rPr>
      </w:pPr>
      <w:r>
        <w:rPr>
          <w:bCs/>
        </w:rPr>
        <w:t xml:space="preserve">Поблагодарить за проделанную работу Центр развития конкурентной политики и государственного заказа </w:t>
      </w:r>
      <w:proofErr w:type="spellStart"/>
      <w:r>
        <w:rPr>
          <w:bCs/>
        </w:rPr>
        <w:t>РАНХиГС</w:t>
      </w:r>
      <w:proofErr w:type="spellEnd"/>
      <w:r>
        <w:rPr>
          <w:bCs/>
        </w:rPr>
        <w:t>.</w:t>
      </w:r>
    </w:p>
    <w:p w:rsidR="00347CBB" w:rsidRPr="00EB5227" w:rsidRDefault="00347CBB" w:rsidP="004E4B6E">
      <w:pPr>
        <w:pStyle w:val="23"/>
        <w:numPr>
          <w:ilvl w:val="0"/>
          <w:numId w:val="12"/>
        </w:numPr>
        <w:tabs>
          <w:tab w:val="left" w:pos="1095"/>
        </w:tabs>
        <w:spacing w:after="0" w:line="479" w:lineRule="exact"/>
        <w:ind w:right="23" w:firstLine="709"/>
        <w:jc w:val="both"/>
        <w:rPr>
          <w:bCs/>
          <w:i/>
        </w:rPr>
      </w:pPr>
      <w:r>
        <w:t>Направить всем членам Научно-методического совета образовательных организаций и кафедр конкурентного права и антимонопольного регулирования ФАС Росси</w:t>
      </w:r>
      <w:r>
        <w:rPr>
          <w:bCs/>
        </w:rPr>
        <w:t xml:space="preserve">и представленную презентацию. </w:t>
      </w:r>
    </w:p>
    <w:p w:rsidR="002D346A" w:rsidRPr="00C63DCC" w:rsidRDefault="002D346A" w:rsidP="004E4B6E">
      <w:pPr>
        <w:pStyle w:val="23"/>
        <w:shd w:val="clear" w:color="auto" w:fill="auto"/>
        <w:tabs>
          <w:tab w:val="left" w:pos="1050"/>
        </w:tabs>
        <w:spacing w:after="0" w:line="482" w:lineRule="exact"/>
        <w:ind w:right="20"/>
        <w:rPr>
          <w:b/>
        </w:rPr>
      </w:pPr>
    </w:p>
    <w:p w:rsidR="002D346A" w:rsidRDefault="002D346A" w:rsidP="004E4B6E">
      <w:pPr>
        <w:pStyle w:val="23"/>
        <w:shd w:val="clear" w:color="auto" w:fill="auto"/>
        <w:tabs>
          <w:tab w:val="left" w:pos="1050"/>
        </w:tabs>
        <w:spacing w:after="0" w:line="240" w:lineRule="auto"/>
        <w:ind w:right="23"/>
        <w:jc w:val="left"/>
        <w:rPr>
          <w:b/>
          <w:u w:val="single"/>
        </w:rPr>
      </w:pPr>
      <w:r>
        <w:rPr>
          <w:b/>
          <w:u w:val="single"/>
        </w:rPr>
        <w:t>________</w:t>
      </w:r>
      <w:r w:rsidR="004E4B6E">
        <w:rPr>
          <w:b/>
          <w:u w:val="single"/>
        </w:rPr>
        <w:t>________________________</w:t>
      </w:r>
      <w:r>
        <w:rPr>
          <w:b/>
          <w:u w:val="single"/>
        </w:rPr>
        <w:t>_</w:t>
      </w:r>
      <w:r w:rsidRPr="002D346A">
        <w:rPr>
          <w:b/>
          <w:u w:val="single"/>
          <w:lang w:val="en-US"/>
        </w:rPr>
        <w:t>III</w:t>
      </w:r>
      <w:r w:rsidRPr="002D346A">
        <w:rPr>
          <w:b/>
          <w:u w:val="single"/>
        </w:rPr>
        <w:t>. Разное</w:t>
      </w:r>
      <w:r>
        <w:rPr>
          <w:b/>
          <w:u w:val="single"/>
        </w:rPr>
        <w:t>___________________________________</w:t>
      </w:r>
    </w:p>
    <w:p w:rsidR="004E4B6E" w:rsidRPr="004E4B6E" w:rsidRDefault="004E4B6E" w:rsidP="004E4B6E">
      <w:pPr>
        <w:pStyle w:val="23"/>
        <w:shd w:val="clear" w:color="auto" w:fill="auto"/>
        <w:tabs>
          <w:tab w:val="left" w:pos="1050"/>
        </w:tabs>
        <w:spacing w:after="0" w:line="240" w:lineRule="auto"/>
        <w:ind w:right="23"/>
        <w:rPr>
          <w:b/>
          <w:sz w:val="16"/>
          <w:szCs w:val="16"/>
        </w:rPr>
      </w:pPr>
    </w:p>
    <w:p w:rsidR="00C53996" w:rsidRDefault="007D56BE" w:rsidP="004E4B6E">
      <w:pPr>
        <w:pStyle w:val="23"/>
        <w:shd w:val="clear" w:color="auto" w:fill="auto"/>
        <w:tabs>
          <w:tab w:val="left" w:pos="1050"/>
        </w:tabs>
        <w:spacing w:after="0" w:line="240" w:lineRule="auto"/>
        <w:ind w:right="23"/>
        <w:rPr>
          <w:b/>
        </w:rPr>
      </w:pPr>
      <w:r w:rsidRPr="00EB5227">
        <w:rPr>
          <w:b/>
        </w:rPr>
        <w:t>(</w:t>
      </w:r>
      <w:proofErr w:type="spellStart"/>
      <w:r w:rsidRPr="00EB5227">
        <w:rPr>
          <w:b/>
        </w:rPr>
        <w:t>Пузыревский</w:t>
      </w:r>
      <w:proofErr w:type="spellEnd"/>
      <w:r w:rsidRPr="00EB5227">
        <w:rPr>
          <w:b/>
        </w:rPr>
        <w:t xml:space="preserve">, </w:t>
      </w:r>
      <w:r w:rsidR="006F4747">
        <w:rPr>
          <w:b/>
        </w:rPr>
        <w:t>Борисова</w:t>
      </w:r>
      <w:r w:rsidR="006F4747">
        <w:rPr>
          <w:b/>
        </w:rPr>
        <w:t xml:space="preserve">, </w:t>
      </w:r>
      <w:r w:rsidR="002D346A">
        <w:rPr>
          <w:b/>
        </w:rPr>
        <w:t>Владимиров</w:t>
      </w:r>
      <w:r w:rsidR="006F4747">
        <w:rPr>
          <w:b/>
        </w:rPr>
        <w:t xml:space="preserve">, </w:t>
      </w:r>
      <w:proofErr w:type="spellStart"/>
      <w:r w:rsidR="006F4747">
        <w:rPr>
          <w:b/>
        </w:rPr>
        <w:t>Каретин</w:t>
      </w:r>
      <w:proofErr w:type="spellEnd"/>
      <w:r w:rsidR="006F4747">
        <w:rPr>
          <w:b/>
        </w:rPr>
        <w:t xml:space="preserve">, </w:t>
      </w:r>
      <w:r w:rsidRPr="00EB5227">
        <w:rPr>
          <w:b/>
        </w:rPr>
        <w:t>Молчанов</w:t>
      </w:r>
      <w:r w:rsidR="006F4747">
        <w:rPr>
          <w:b/>
        </w:rPr>
        <w:t>, Первушин, Теодорович</w:t>
      </w:r>
      <w:r w:rsidR="00C53996" w:rsidRPr="00EB5227">
        <w:rPr>
          <w:b/>
        </w:rPr>
        <w:t>)</w:t>
      </w:r>
    </w:p>
    <w:p w:rsidR="002D346A" w:rsidRPr="00EB5227" w:rsidRDefault="002D346A" w:rsidP="004E4B6E">
      <w:pPr>
        <w:pStyle w:val="23"/>
        <w:shd w:val="clear" w:color="auto" w:fill="auto"/>
        <w:tabs>
          <w:tab w:val="left" w:pos="1050"/>
        </w:tabs>
        <w:spacing w:after="0" w:line="240" w:lineRule="auto"/>
        <w:ind w:right="23"/>
        <w:rPr>
          <w:b/>
        </w:rPr>
      </w:pPr>
    </w:p>
    <w:p w:rsidR="00C53996" w:rsidRDefault="00026081" w:rsidP="004E4B6E">
      <w:pPr>
        <w:pStyle w:val="23"/>
        <w:numPr>
          <w:ilvl w:val="0"/>
          <w:numId w:val="11"/>
        </w:numPr>
        <w:shd w:val="clear" w:color="auto" w:fill="auto"/>
        <w:tabs>
          <w:tab w:val="left" w:pos="1050"/>
        </w:tabs>
        <w:spacing w:after="0" w:line="482" w:lineRule="exact"/>
        <w:ind w:right="20" w:firstLine="709"/>
        <w:jc w:val="both"/>
      </w:pPr>
      <w:r w:rsidRPr="00EB5227">
        <w:t>Принять к сведению информацию</w:t>
      </w:r>
      <w:r w:rsidR="00C53996" w:rsidRPr="00EB5227">
        <w:t xml:space="preserve"> С.А. </w:t>
      </w:r>
      <w:proofErr w:type="spellStart"/>
      <w:r w:rsidR="00C53996" w:rsidRPr="00EB5227">
        <w:t>Пузыревского</w:t>
      </w:r>
      <w:proofErr w:type="spellEnd"/>
      <w:r w:rsidR="00C53996" w:rsidRPr="00EB5227">
        <w:t xml:space="preserve"> о проведении </w:t>
      </w:r>
      <w:r w:rsidR="00A27F4B">
        <w:t>следующего</w:t>
      </w:r>
      <w:r w:rsidR="007A396A" w:rsidRPr="00EB5227">
        <w:t xml:space="preserve"> </w:t>
      </w:r>
      <w:r w:rsidR="00C53996" w:rsidRPr="00EB5227">
        <w:t>заседания Научно-методического совета в</w:t>
      </w:r>
      <w:r w:rsidR="007A396A" w:rsidRPr="00EB5227">
        <w:t xml:space="preserve"> </w:t>
      </w:r>
      <w:r w:rsidR="002D346A">
        <w:t>Санкт-Петербурге во время проведения Петербургского международного юридического форума.</w:t>
      </w:r>
    </w:p>
    <w:p w:rsidR="002D346A" w:rsidRPr="004E4B6E" w:rsidRDefault="004E4B6E" w:rsidP="004E4B6E">
      <w:pPr>
        <w:pStyle w:val="23"/>
        <w:numPr>
          <w:ilvl w:val="0"/>
          <w:numId w:val="11"/>
        </w:numPr>
        <w:shd w:val="clear" w:color="auto" w:fill="auto"/>
        <w:tabs>
          <w:tab w:val="left" w:pos="1050"/>
        </w:tabs>
        <w:spacing w:after="0" w:line="482" w:lineRule="exact"/>
        <w:ind w:right="20" w:firstLine="709"/>
        <w:jc w:val="both"/>
      </w:pPr>
      <w:r>
        <w:lastRenderedPageBreak/>
        <w:t xml:space="preserve">Принять к сведению информацию члена </w:t>
      </w:r>
      <w:r w:rsidRPr="004E4B6E">
        <w:rPr>
          <w:bCs/>
        </w:rPr>
        <w:t>Совета по профессиональным квалификациям торговой, внешнеторговой и по отдельным видам предпринимательской и экономической деятельности (СПК ТПП РФ)</w:t>
      </w:r>
      <w:r>
        <w:rPr>
          <w:bCs/>
        </w:rPr>
        <w:t xml:space="preserve"> Первушина Н.В.</w:t>
      </w:r>
    </w:p>
    <w:p w:rsidR="004E4B6E" w:rsidRPr="00C63DCC" w:rsidRDefault="004E4B6E" w:rsidP="004E4B6E">
      <w:pPr>
        <w:pStyle w:val="23"/>
        <w:numPr>
          <w:ilvl w:val="0"/>
          <w:numId w:val="11"/>
        </w:numPr>
        <w:shd w:val="clear" w:color="auto" w:fill="auto"/>
        <w:tabs>
          <w:tab w:val="left" w:pos="1050"/>
        </w:tabs>
        <w:spacing w:after="0" w:line="482" w:lineRule="exact"/>
        <w:ind w:right="20" w:firstLine="709"/>
        <w:jc w:val="both"/>
      </w:pPr>
      <w:r>
        <w:rPr>
          <w:bCs/>
        </w:rPr>
        <w:t xml:space="preserve">Направить </w:t>
      </w:r>
      <w:r>
        <w:t>всем членам Научно-методического совета образовательных организаций и кафедр конкурентного права и антимонопольного регулирования ФАС Росси</w:t>
      </w:r>
      <w:r>
        <w:rPr>
          <w:bCs/>
        </w:rPr>
        <w:t xml:space="preserve">и представленную </w:t>
      </w:r>
      <w:r w:rsidR="006F4747">
        <w:t>член</w:t>
      </w:r>
      <w:r w:rsidR="006F4747">
        <w:t>ом</w:t>
      </w:r>
      <w:r w:rsidR="006F4747">
        <w:t xml:space="preserve"> </w:t>
      </w:r>
      <w:r w:rsidR="006F4747" w:rsidRPr="004E4B6E">
        <w:rPr>
          <w:bCs/>
        </w:rPr>
        <w:t>Совета по профессиональным квалификациям торговой, внешнеторговой и по отдельным видам предпринимательской и экономической деятельности (СПК ТПП РФ)</w:t>
      </w:r>
      <w:r w:rsidR="006F4747">
        <w:rPr>
          <w:bCs/>
        </w:rPr>
        <w:t xml:space="preserve"> Первушин</w:t>
      </w:r>
      <w:r w:rsidR="006F4747">
        <w:rPr>
          <w:bCs/>
        </w:rPr>
        <w:t>ым</w:t>
      </w:r>
      <w:r w:rsidR="006F4747">
        <w:rPr>
          <w:bCs/>
        </w:rPr>
        <w:t xml:space="preserve"> Н.В</w:t>
      </w:r>
      <w:r w:rsidR="006F4747">
        <w:rPr>
          <w:bCs/>
        </w:rPr>
        <w:t xml:space="preserve"> презентацию и рекомендовать к практическому применению.</w:t>
      </w:r>
    </w:p>
    <w:p w:rsidR="00C63DCC" w:rsidRPr="00EB5227" w:rsidRDefault="00C63DCC" w:rsidP="004E4B6E">
      <w:pPr>
        <w:pStyle w:val="23"/>
        <w:numPr>
          <w:ilvl w:val="0"/>
          <w:numId w:val="11"/>
        </w:numPr>
        <w:shd w:val="clear" w:color="auto" w:fill="auto"/>
        <w:tabs>
          <w:tab w:val="left" w:pos="1050"/>
        </w:tabs>
        <w:spacing w:after="0" w:line="482" w:lineRule="exact"/>
        <w:ind w:right="20" w:firstLine="709"/>
        <w:jc w:val="both"/>
      </w:pPr>
      <w:r>
        <w:rPr>
          <w:bCs/>
        </w:rPr>
        <w:t>Утвердить План работы Научно-методического совета образовательных организаций и кафедр конкурентного права и антимонопольного регулирования ФАС России.</w:t>
      </w:r>
    </w:p>
    <w:p w:rsidR="00C53996" w:rsidRPr="00EB5227" w:rsidRDefault="00C53996" w:rsidP="004E4B6E">
      <w:pPr>
        <w:pStyle w:val="23"/>
        <w:shd w:val="clear" w:color="auto" w:fill="auto"/>
        <w:tabs>
          <w:tab w:val="left" w:pos="1102"/>
        </w:tabs>
        <w:spacing w:after="400" w:line="479" w:lineRule="exact"/>
        <w:ind w:right="23"/>
        <w:jc w:val="both"/>
      </w:pPr>
    </w:p>
    <w:p w:rsidR="00DD38A6" w:rsidRPr="00EB5227" w:rsidRDefault="00CA2AD2" w:rsidP="004E4B6E">
      <w:pPr>
        <w:pStyle w:val="23"/>
        <w:shd w:val="clear" w:color="auto" w:fill="auto"/>
        <w:tabs>
          <w:tab w:val="left" w:pos="1102"/>
        </w:tabs>
        <w:spacing w:after="400" w:line="479" w:lineRule="exact"/>
        <w:ind w:right="23"/>
        <w:jc w:val="both"/>
        <w:sectPr w:rsidR="00DD38A6" w:rsidRPr="00EB5227" w:rsidSect="004E4B6E">
          <w:headerReference w:type="even" r:id="rId8"/>
          <w:headerReference w:type="default" r:id="rId9"/>
          <w:type w:val="continuous"/>
          <w:pgSz w:w="11909" w:h="16838"/>
          <w:pgMar w:top="709" w:right="569" w:bottom="993" w:left="1134" w:header="567" w:footer="0" w:gutter="0"/>
          <w:cols w:space="720"/>
          <w:noEndnote/>
          <w:titlePg/>
          <w:docGrid w:linePitch="360"/>
        </w:sectPr>
      </w:pPr>
      <w:r w:rsidRPr="00EB5227"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3067330C" wp14:editId="021E202A">
                <wp:simplePos x="0" y="0"/>
                <wp:positionH relativeFrom="margin">
                  <wp:posOffset>5147310</wp:posOffset>
                </wp:positionH>
                <wp:positionV relativeFrom="paragraph">
                  <wp:posOffset>141605</wp:posOffset>
                </wp:positionV>
                <wp:extent cx="1495425" cy="152400"/>
                <wp:effectExtent l="0" t="0" r="9525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8A6" w:rsidRPr="00CA2AD2" w:rsidRDefault="00826721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CA2AD2">
                              <w:rPr>
                                <w:spacing w:val="0"/>
                                <w:sz w:val="28"/>
                                <w:szCs w:val="28"/>
                              </w:rPr>
                              <w:t xml:space="preserve">С.А. </w:t>
                            </w:r>
                            <w:proofErr w:type="spellStart"/>
                            <w:r w:rsidRPr="00CA2AD2">
                              <w:rPr>
                                <w:spacing w:val="0"/>
                                <w:sz w:val="28"/>
                                <w:szCs w:val="28"/>
                              </w:rPr>
                              <w:t>Пузыревский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733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3pt;margin-top:11.15pt;width:117.75pt;height:1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" filled="f" stroked="f">
                <v:textbox style="mso-fit-shape-to-text:t" inset="0,0,0,0">
                  <w:txbxContent>
                    <w:p w:rsidR="00DD38A6" w:rsidRPr="00CA2AD2" w:rsidRDefault="00826721">
                      <w:pPr>
                        <w:pStyle w:val="a4"/>
                        <w:shd w:val="clear" w:color="auto" w:fill="auto"/>
                        <w:spacing w:line="240" w:lineRule="exact"/>
                        <w:rPr>
                          <w:sz w:val="28"/>
                          <w:szCs w:val="28"/>
                        </w:rPr>
                      </w:pPr>
                      <w:r w:rsidRPr="00CA2AD2">
                        <w:rPr>
                          <w:spacing w:val="0"/>
                          <w:sz w:val="28"/>
                          <w:szCs w:val="28"/>
                        </w:rPr>
                        <w:t xml:space="preserve">С.А. </w:t>
                      </w:r>
                      <w:proofErr w:type="spellStart"/>
                      <w:r w:rsidRPr="00CA2AD2">
                        <w:rPr>
                          <w:spacing w:val="0"/>
                          <w:sz w:val="28"/>
                          <w:szCs w:val="28"/>
                        </w:rPr>
                        <w:t>Пузыревский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721" w:rsidRPr="00EB5227">
        <w:t>Председа</w:t>
      </w:r>
      <w:r w:rsidR="00883FC0" w:rsidRPr="00EB5227">
        <w:t>тель Научно-методического совета</w:t>
      </w:r>
      <w:r w:rsidR="004E4B6E">
        <w:t xml:space="preserve">    </w:t>
      </w:r>
    </w:p>
    <w:p w:rsidR="00686798" w:rsidRDefault="00686798" w:rsidP="004E4B6E">
      <w:pPr>
        <w:spacing w:before="77" w:after="77" w:line="240" w:lineRule="exact"/>
        <w:rPr>
          <w:rFonts w:ascii="Times New Roman" w:hAnsi="Times New Roman" w:cs="Times New Roman"/>
          <w:sz w:val="26"/>
          <w:szCs w:val="26"/>
        </w:rPr>
      </w:pPr>
    </w:p>
    <w:p w:rsidR="004E4B6E" w:rsidRPr="0027472E" w:rsidRDefault="004E4B6E" w:rsidP="004E4B6E">
      <w:pPr>
        <w:spacing w:before="77" w:after="77" w:line="240" w:lineRule="exact"/>
        <w:rPr>
          <w:rFonts w:ascii="Times New Roman" w:hAnsi="Times New Roman" w:cs="Times New Roman"/>
          <w:sz w:val="26"/>
          <w:szCs w:val="26"/>
        </w:rPr>
      </w:pPr>
    </w:p>
    <w:p w:rsidR="00BD623E" w:rsidRPr="00DF45A5" w:rsidRDefault="00BD623E" w:rsidP="004E4B6E">
      <w:pPr>
        <w:spacing w:before="77" w:after="77" w:line="240" w:lineRule="exact"/>
        <w:rPr>
          <w:rFonts w:ascii="Times New Roman" w:hAnsi="Times New Roman" w:cs="Times New Roman"/>
          <w:sz w:val="28"/>
          <w:szCs w:val="28"/>
        </w:rPr>
      </w:pPr>
    </w:p>
    <w:p w:rsidR="00DD38A6" w:rsidRPr="00DF45A5" w:rsidRDefault="006F4747" w:rsidP="004E4B6E">
      <w:pPr>
        <w:rPr>
          <w:rFonts w:ascii="Times New Roman" w:hAnsi="Times New Roman" w:cs="Times New Roman"/>
          <w:sz w:val="28"/>
          <w:szCs w:val="28"/>
        </w:rPr>
        <w:sectPr w:rsidR="00DD38A6" w:rsidRPr="00DF45A5" w:rsidSect="004E4B6E">
          <w:type w:val="continuous"/>
          <w:pgSz w:w="11909" w:h="16838"/>
          <w:pgMar w:top="0" w:right="569" w:bottom="0" w:left="113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F4747" w:rsidRDefault="006F4747" w:rsidP="004E4B6E">
      <w:pPr>
        <w:pStyle w:val="30"/>
        <w:shd w:val="clear" w:color="auto" w:fill="auto"/>
        <w:spacing w:after="120"/>
        <w:rPr>
          <w:sz w:val="22"/>
          <w:szCs w:val="22"/>
        </w:rPr>
      </w:pPr>
    </w:p>
    <w:p w:rsidR="006F4747" w:rsidRDefault="006F4747" w:rsidP="004E4B6E">
      <w:pPr>
        <w:pStyle w:val="30"/>
        <w:shd w:val="clear" w:color="auto" w:fill="auto"/>
        <w:spacing w:after="120"/>
        <w:rPr>
          <w:sz w:val="22"/>
          <w:szCs w:val="22"/>
        </w:rPr>
      </w:pPr>
    </w:p>
    <w:p w:rsidR="006F4747" w:rsidRDefault="006F4747" w:rsidP="004E4B6E">
      <w:pPr>
        <w:pStyle w:val="30"/>
        <w:shd w:val="clear" w:color="auto" w:fill="auto"/>
        <w:spacing w:after="120"/>
        <w:rPr>
          <w:sz w:val="22"/>
          <w:szCs w:val="22"/>
        </w:rPr>
      </w:pPr>
    </w:p>
    <w:p w:rsidR="006F4747" w:rsidRDefault="006F4747" w:rsidP="004E4B6E">
      <w:pPr>
        <w:pStyle w:val="30"/>
        <w:shd w:val="clear" w:color="auto" w:fill="auto"/>
        <w:spacing w:after="120"/>
        <w:rPr>
          <w:sz w:val="22"/>
          <w:szCs w:val="22"/>
        </w:rPr>
      </w:pPr>
    </w:p>
    <w:p w:rsidR="006F4747" w:rsidRDefault="006F4747" w:rsidP="004E4B6E">
      <w:pPr>
        <w:pStyle w:val="30"/>
        <w:shd w:val="clear" w:color="auto" w:fill="auto"/>
        <w:spacing w:after="120"/>
        <w:rPr>
          <w:sz w:val="22"/>
          <w:szCs w:val="22"/>
        </w:rPr>
      </w:pPr>
    </w:p>
    <w:p w:rsidR="006F4747" w:rsidRDefault="006F4747" w:rsidP="004E4B6E">
      <w:pPr>
        <w:pStyle w:val="30"/>
        <w:shd w:val="clear" w:color="auto" w:fill="auto"/>
        <w:spacing w:after="120"/>
        <w:rPr>
          <w:sz w:val="22"/>
          <w:szCs w:val="22"/>
        </w:rPr>
      </w:pPr>
    </w:p>
    <w:p w:rsidR="006F4747" w:rsidRDefault="006F4747" w:rsidP="004E4B6E">
      <w:pPr>
        <w:pStyle w:val="30"/>
        <w:shd w:val="clear" w:color="auto" w:fill="auto"/>
        <w:spacing w:after="120"/>
        <w:rPr>
          <w:sz w:val="22"/>
          <w:szCs w:val="22"/>
        </w:rPr>
      </w:pPr>
    </w:p>
    <w:p w:rsidR="006F4747" w:rsidRDefault="006F4747" w:rsidP="004E4B6E">
      <w:pPr>
        <w:pStyle w:val="30"/>
        <w:shd w:val="clear" w:color="auto" w:fill="auto"/>
        <w:spacing w:after="120"/>
        <w:rPr>
          <w:sz w:val="22"/>
          <w:szCs w:val="22"/>
        </w:rPr>
      </w:pPr>
    </w:p>
    <w:p w:rsidR="006F4747" w:rsidRDefault="006F4747" w:rsidP="004E4B6E">
      <w:pPr>
        <w:pStyle w:val="30"/>
        <w:shd w:val="clear" w:color="auto" w:fill="auto"/>
        <w:spacing w:after="120"/>
        <w:rPr>
          <w:sz w:val="22"/>
          <w:szCs w:val="22"/>
        </w:rPr>
      </w:pPr>
    </w:p>
    <w:p w:rsidR="00DD38A6" w:rsidRPr="00EB5227" w:rsidRDefault="00826721" w:rsidP="004E4B6E">
      <w:pPr>
        <w:pStyle w:val="30"/>
        <w:shd w:val="clear" w:color="auto" w:fill="auto"/>
        <w:spacing w:after="120"/>
        <w:rPr>
          <w:sz w:val="22"/>
          <w:szCs w:val="22"/>
        </w:rPr>
      </w:pPr>
      <w:bookmarkStart w:id="0" w:name="_GoBack"/>
      <w:bookmarkEnd w:id="0"/>
      <w:r w:rsidRPr="00EB5227">
        <w:rPr>
          <w:sz w:val="22"/>
          <w:szCs w:val="22"/>
        </w:rPr>
        <w:t>Подготовили:</w:t>
      </w:r>
    </w:p>
    <w:p w:rsidR="00731744" w:rsidRPr="00EB5227" w:rsidRDefault="00826721" w:rsidP="004E4B6E">
      <w:pPr>
        <w:pStyle w:val="30"/>
        <w:shd w:val="clear" w:color="auto" w:fill="auto"/>
        <w:tabs>
          <w:tab w:val="left" w:pos="7797"/>
        </w:tabs>
        <w:spacing w:after="120"/>
        <w:ind w:right="-147"/>
        <w:rPr>
          <w:sz w:val="22"/>
          <w:szCs w:val="22"/>
        </w:rPr>
      </w:pPr>
      <w:r w:rsidRPr="00EB5227">
        <w:rPr>
          <w:sz w:val="22"/>
          <w:szCs w:val="22"/>
        </w:rPr>
        <w:t xml:space="preserve">начальник </w:t>
      </w:r>
      <w:r w:rsidR="004E4B6E">
        <w:rPr>
          <w:sz w:val="22"/>
          <w:szCs w:val="22"/>
        </w:rPr>
        <w:t xml:space="preserve">Правового управления ФАС России                                                                                  </w:t>
      </w:r>
      <w:r w:rsidR="00731744" w:rsidRPr="00EB5227">
        <w:rPr>
          <w:sz w:val="22"/>
          <w:szCs w:val="22"/>
        </w:rPr>
        <w:t>А.В.</w:t>
      </w:r>
      <w:r w:rsidR="00CA2AD2" w:rsidRPr="00EB5227">
        <w:rPr>
          <w:sz w:val="22"/>
          <w:szCs w:val="22"/>
        </w:rPr>
        <w:t xml:space="preserve"> </w:t>
      </w:r>
      <w:r w:rsidR="00731744" w:rsidRPr="00EB5227">
        <w:rPr>
          <w:sz w:val="22"/>
          <w:szCs w:val="22"/>
        </w:rPr>
        <w:t>Молчанов</w:t>
      </w:r>
    </w:p>
    <w:p w:rsidR="00DD38A6" w:rsidRPr="00EB5227" w:rsidRDefault="006F5164" w:rsidP="004E4B6E">
      <w:pPr>
        <w:pStyle w:val="30"/>
        <w:shd w:val="clear" w:color="auto" w:fill="auto"/>
        <w:tabs>
          <w:tab w:val="left" w:pos="7797"/>
        </w:tabs>
        <w:ind w:right="-148"/>
        <w:rPr>
          <w:sz w:val="22"/>
          <w:szCs w:val="22"/>
        </w:rPr>
      </w:pPr>
      <w:r>
        <w:rPr>
          <w:sz w:val="22"/>
          <w:szCs w:val="22"/>
        </w:rPr>
        <w:t>ведущий специалист-эксперт</w:t>
      </w:r>
      <w:r w:rsidR="00CA2AD2" w:rsidRPr="00EB5227">
        <w:rPr>
          <w:sz w:val="22"/>
          <w:szCs w:val="22"/>
        </w:rPr>
        <w:t xml:space="preserve"> </w:t>
      </w:r>
      <w:r w:rsidR="00CA2AD2" w:rsidRPr="00EB5227">
        <w:rPr>
          <w:sz w:val="22"/>
          <w:szCs w:val="22"/>
        </w:rPr>
        <w:br/>
      </w:r>
      <w:r w:rsidR="00826721" w:rsidRPr="00EB5227">
        <w:rPr>
          <w:sz w:val="22"/>
          <w:szCs w:val="22"/>
        </w:rPr>
        <w:t>Правового управления ФАС России</w:t>
      </w:r>
      <w:r w:rsidR="00CA2AD2" w:rsidRPr="00EB5227">
        <w:rPr>
          <w:sz w:val="22"/>
          <w:szCs w:val="22"/>
        </w:rPr>
        <w:tab/>
        <w:t xml:space="preserve"> </w:t>
      </w:r>
      <w:r w:rsidR="004E4B6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Г.А. Егорова</w:t>
      </w:r>
    </w:p>
    <w:sectPr w:rsidR="00DD38A6" w:rsidRPr="00EB5227" w:rsidSect="004E4B6E">
      <w:type w:val="continuous"/>
      <w:pgSz w:w="11909" w:h="16838"/>
      <w:pgMar w:top="1596" w:right="569" w:bottom="15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CE1" w:rsidRDefault="003F6CE1">
      <w:r>
        <w:separator/>
      </w:r>
    </w:p>
  </w:endnote>
  <w:endnote w:type="continuationSeparator" w:id="0">
    <w:p w:rsidR="003F6CE1" w:rsidRDefault="003F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CE1" w:rsidRDefault="003F6CE1"/>
  </w:footnote>
  <w:footnote w:type="continuationSeparator" w:id="0">
    <w:p w:rsidR="003F6CE1" w:rsidRDefault="003F6C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79889254"/>
      <w:docPartObj>
        <w:docPartGallery w:val="Page Numbers (Top of Page)"/>
        <w:docPartUnique/>
      </w:docPartObj>
    </w:sdtPr>
    <w:sdtEndPr/>
    <w:sdtContent>
      <w:p w:rsidR="002D346A" w:rsidRDefault="00A10866">
        <w:pPr>
          <w:pStyle w:val="a9"/>
          <w:jc w:val="center"/>
          <w:rPr>
            <w:rFonts w:ascii="Times New Roman" w:hAnsi="Times New Roman" w:cs="Times New Roman"/>
          </w:rPr>
        </w:pPr>
        <w:r w:rsidRPr="00A10866">
          <w:rPr>
            <w:rFonts w:ascii="Times New Roman" w:hAnsi="Times New Roman" w:cs="Times New Roman"/>
          </w:rPr>
          <w:fldChar w:fldCharType="begin"/>
        </w:r>
        <w:r w:rsidRPr="00A10866">
          <w:rPr>
            <w:rFonts w:ascii="Times New Roman" w:hAnsi="Times New Roman" w:cs="Times New Roman"/>
          </w:rPr>
          <w:instrText>PAGE   \* MERGEFORMAT</w:instrText>
        </w:r>
        <w:r w:rsidRPr="00A10866">
          <w:rPr>
            <w:rFonts w:ascii="Times New Roman" w:hAnsi="Times New Roman" w:cs="Times New Roman"/>
          </w:rPr>
          <w:fldChar w:fldCharType="separate"/>
        </w:r>
        <w:r w:rsidR="006F4747">
          <w:rPr>
            <w:rFonts w:ascii="Times New Roman" w:hAnsi="Times New Roman" w:cs="Times New Roman"/>
            <w:noProof/>
          </w:rPr>
          <w:t>2</w:t>
        </w:r>
        <w:r w:rsidRPr="00A10866">
          <w:rPr>
            <w:rFonts w:ascii="Times New Roman" w:hAnsi="Times New Roman" w:cs="Times New Roman"/>
          </w:rPr>
          <w:fldChar w:fldCharType="end"/>
        </w:r>
      </w:p>
      <w:p w:rsidR="00A10866" w:rsidRPr="00A10866" w:rsidRDefault="006F4747">
        <w:pPr>
          <w:pStyle w:val="a9"/>
          <w:jc w:val="center"/>
          <w:rPr>
            <w:rFonts w:ascii="Times New Roman" w:hAnsi="Times New Roman" w:cs="Times New Roman"/>
          </w:rPr>
        </w:pPr>
      </w:p>
    </w:sdtContent>
  </w:sdt>
  <w:p w:rsidR="00DD38A6" w:rsidRDefault="00DD38A6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66" w:rsidRDefault="00A10866" w:rsidP="0080019C">
    <w:pPr>
      <w:pStyle w:val="a9"/>
      <w:jc w:val="center"/>
      <w:rPr>
        <w:rFonts w:ascii="Times New Roman" w:hAnsi="Times New Roman" w:cs="Times New Roman"/>
      </w:rPr>
    </w:pPr>
    <w:r w:rsidRPr="00A10866">
      <w:rPr>
        <w:rFonts w:ascii="Times New Roman" w:hAnsi="Times New Roman" w:cs="Times New Roman"/>
      </w:rPr>
      <w:t>3</w:t>
    </w:r>
  </w:p>
  <w:p w:rsidR="002D346A" w:rsidRPr="00A10866" w:rsidRDefault="002D346A" w:rsidP="0080019C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818"/>
    <w:multiLevelType w:val="multilevel"/>
    <w:tmpl w:val="0B6EE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323AE"/>
    <w:multiLevelType w:val="hybridMultilevel"/>
    <w:tmpl w:val="9220799E"/>
    <w:lvl w:ilvl="0" w:tplc="F2D200F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834766F"/>
    <w:multiLevelType w:val="multilevel"/>
    <w:tmpl w:val="0B6EE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A6F69"/>
    <w:multiLevelType w:val="multilevel"/>
    <w:tmpl w:val="A358F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17A4D"/>
    <w:multiLevelType w:val="multilevel"/>
    <w:tmpl w:val="8D3CD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50AF5"/>
    <w:multiLevelType w:val="multilevel"/>
    <w:tmpl w:val="F8A2E4B0"/>
    <w:lvl w:ilvl="0">
      <w:start w:val="2016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065AE8"/>
    <w:multiLevelType w:val="multilevel"/>
    <w:tmpl w:val="8D3CD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4C5007"/>
    <w:multiLevelType w:val="multilevel"/>
    <w:tmpl w:val="B7689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411A2B"/>
    <w:multiLevelType w:val="hybridMultilevel"/>
    <w:tmpl w:val="980ECA80"/>
    <w:lvl w:ilvl="0" w:tplc="26F036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6044B7"/>
    <w:multiLevelType w:val="multilevel"/>
    <w:tmpl w:val="A8E6F41A"/>
    <w:lvl w:ilvl="0">
      <w:start w:val="2016"/>
      <w:numFmt w:val="decimal"/>
      <w:lvlText w:val="30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CA43D1"/>
    <w:multiLevelType w:val="multilevel"/>
    <w:tmpl w:val="EA6A6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3E1CF1"/>
    <w:multiLevelType w:val="multilevel"/>
    <w:tmpl w:val="EC8EA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D248B3"/>
    <w:multiLevelType w:val="multilevel"/>
    <w:tmpl w:val="0B6EE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A6"/>
    <w:rsid w:val="000052A5"/>
    <w:rsid w:val="00013506"/>
    <w:rsid w:val="000156F4"/>
    <w:rsid w:val="000239C4"/>
    <w:rsid w:val="00026081"/>
    <w:rsid w:val="0005768D"/>
    <w:rsid w:val="00067CA6"/>
    <w:rsid w:val="00077C4B"/>
    <w:rsid w:val="00084C4C"/>
    <w:rsid w:val="0008753A"/>
    <w:rsid w:val="00095BA8"/>
    <w:rsid w:val="000B2E92"/>
    <w:rsid w:val="000D08C3"/>
    <w:rsid w:val="00100827"/>
    <w:rsid w:val="0015067A"/>
    <w:rsid w:val="001520BC"/>
    <w:rsid w:val="00175DCA"/>
    <w:rsid w:val="001C05F5"/>
    <w:rsid w:val="001C38CA"/>
    <w:rsid w:val="001D7B5A"/>
    <w:rsid w:val="00240710"/>
    <w:rsid w:val="00261F8D"/>
    <w:rsid w:val="0027199F"/>
    <w:rsid w:val="00271AE3"/>
    <w:rsid w:val="0027472E"/>
    <w:rsid w:val="00276713"/>
    <w:rsid w:val="002860AB"/>
    <w:rsid w:val="00292338"/>
    <w:rsid w:val="002C2C73"/>
    <w:rsid w:val="002D346A"/>
    <w:rsid w:val="002E36EA"/>
    <w:rsid w:val="00347CBB"/>
    <w:rsid w:val="00384EAA"/>
    <w:rsid w:val="003D1EC7"/>
    <w:rsid w:val="003F6CE1"/>
    <w:rsid w:val="004275EB"/>
    <w:rsid w:val="0043352B"/>
    <w:rsid w:val="004A5D71"/>
    <w:rsid w:val="004E1919"/>
    <w:rsid w:val="004E4B6E"/>
    <w:rsid w:val="00504C73"/>
    <w:rsid w:val="00510F5A"/>
    <w:rsid w:val="005163BE"/>
    <w:rsid w:val="0054702A"/>
    <w:rsid w:val="00551C70"/>
    <w:rsid w:val="005B3ACA"/>
    <w:rsid w:val="005D7042"/>
    <w:rsid w:val="005E4513"/>
    <w:rsid w:val="00611D41"/>
    <w:rsid w:val="00616E18"/>
    <w:rsid w:val="006375B4"/>
    <w:rsid w:val="00650B23"/>
    <w:rsid w:val="00657044"/>
    <w:rsid w:val="00686798"/>
    <w:rsid w:val="00692602"/>
    <w:rsid w:val="00693E06"/>
    <w:rsid w:val="00697F6B"/>
    <w:rsid w:val="006D578A"/>
    <w:rsid w:val="006E42E1"/>
    <w:rsid w:val="006F4747"/>
    <w:rsid w:val="006F5164"/>
    <w:rsid w:val="00731744"/>
    <w:rsid w:val="0075019E"/>
    <w:rsid w:val="00773F88"/>
    <w:rsid w:val="007A30BB"/>
    <w:rsid w:val="007A396A"/>
    <w:rsid w:val="007A7BF8"/>
    <w:rsid w:val="007D01D6"/>
    <w:rsid w:val="007D2A5A"/>
    <w:rsid w:val="007D56BE"/>
    <w:rsid w:val="0080019C"/>
    <w:rsid w:val="00807BBD"/>
    <w:rsid w:val="00815E33"/>
    <w:rsid w:val="00826721"/>
    <w:rsid w:val="00830BE4"/>
    <w:rsid w:val="008331FA"/>
    <w:rsid w:val="008362E8"/>
    <w:rsid w:val="00864253"/>
    <w:rsid w:val="00876D4B"/>
    <w:rsid w:val="00883FC0"/>
    <w:rsid w:val="008901B3"/>
    <w:rsid w:val="008A6D62"/>
    <w:rsid w:val="008C08FF"/>
    <w:rsid w:val="008D4FD1"/>
    <w:rsid w:val="008D5DB3"/>
    <w:rsid w:val="0095378E"/>
    <w:rsid w:val="009564EE"/>
    <w:rsid w:val="00974ACB"/>
    <w:rsid w:val="00985257"/>
    <w:rsid w:val="0098787B"/>
    <w:rsid w:val="009A4600"/>
    <w:rsid w:val="009C1305"/>
    <w:rsid w:val="009C5C2F"/>
    <w:rsid w:val="009C66B7"/>
    <w:rsid w:val="009D38DE"/>
    <w:rsid w:val="00A05A48"/>
    <w:rsid w:val="00A10866"/>
    <w:rsid w:val="00A20633"/>
    <w:rsid w:val="00A20D03"/>
    <w:rsid w:val="00A27466"/>
    <w:rsid w:val="00A27F4B"/>
    <w:rsid w:val="00A83191"/>
    <w:rsid w:val="00A8678B"/>
    <w:rsid w:val="00AC1804"/>
    <w:rsid w:val="00B0713C"/>
    <w:rsid w:val="00B240C8"/>
    <w:rsid w:val="00B24EA7"/>
    <w:rsid w:val="00B3293C"/>
    <w:rsid w:val="00B40653"/>
    <w:rsid w:val="00B84FD3"/>
    <w:rsid w:val="00BA1CB9"/>
    <w:rsid w:val="00BB7CE2"/>
    <w:rsid w:val="00BC565E"/>
    <w:rsid w:val="00BD623E"/>
    <w:rsid w:val="00BF3AB5"/>
    <w:rsid w:val="00BF578F"/>
    <w:rsid w:val="00C2655A"/>
    <w:rsid w:val="00C27259"/>
    <w:rsid w:val="00C53996"/>
    <w:rsid w:val="00C5697B"/>
    <w:rsid w:val="00C5783F"/>
    <w:rsid w:val="00C63DCC"/>
    <w:rsid w:val="00C65302"/>
    <w:rsid w:val="00C741DE"/>
    <w:rsid w:val="00CA2AD2"/>
    <w:rsid w:val="00CB5925"/>
    <w:rsid w:val="00CC2D4A"/>
    <w:rsid w:val="00CD366F"/>
    <w:rsid w:val="00CF0CC3"/>
    <w:rsid w:val="00CF16D7"/>
    <w:rsid w:val="00CF2A9B"/>
    <w:rsid w:val="00D033AF"/>
    <w:rsid w:val="00D17294"/>
    <w:rsid w:val="00D26599"/>
    <w:rsid w:val="00D51107"/>
    <w:rsid w:val="00DC6BF7"/>
    <w:rsid w:val="00DC6EC7"/>
    <w:rsid w:val="00DD0425"/>
    <w:rsid w:val="00DD38A6"/>
    <w:rsid w:val="00DE54AB"/>
    <w:rsid w:val="00DF1973"/>
    <w:rsid w:val="00DF45A5"/>
    <w:rsid w:val="00E126BF"/>
    <w:rsid w:val="00E16FBA"/>
    <w:rsid w:val="00E30DED"/>
    <w:rsid w:val="00E434BC"/>
    <w:rsid w:val="00E52994"/>
    <w:rsid w:val="00E56145"/>
    <w:rsid w:val="00E9369E"/>
    <w:rsid w:val="00EB2B33"/>
    <w:rsid w:val="00EB5227"/>
    <w:rsid w:val="00EB5B18"/>
    <w:rsid w:val="00EC27B0"/>
    <w:rsid w:val="00EF2226"/>
    <w:rsid w:val="00F40396"/>
    <w:rsid w:val="00F46F7A"/>
    <w:rsid w:val="00F521FC"/>
    <w:rsid w:val="00F90492"/>
    <w:rsid w:val="00FC14E7"/>
    <w:rsid w:val="00FD070E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BBB842E-1871-4091-A95D-077395A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6E42E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3">
    <w:name w:val="Основной текст2"/>
    <w:basedOn w:val="a"/>
    <w:link w:val="a5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79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420" w:line="529" w:lineRule="exact"/>
      <w:ind w:hanging="1320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9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1919"/>
    <w:rPr>
      <w:color w:val="000000"/>
    </w:rPr>
  </w:style>
  <w:style w:type="paragraph" w:styleId="ab">
    <w:name w:val="footer"/>
    <w:basedOn w:val="a"/>
    <w:link w:val="ac"/>
    <w:uiPriority w:val="99"/>
    <w:unhideWhenUsed/>
    <w:rsid w:val="004E19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191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E5299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2994"/>
    <w:rPr>
      <w:rFonts w:ascii="Segoe UI" w:hAnsi="Segoe UI" w:cs="Segoe UI"/>
      <w:color w:val="000000"/>
      <w:sz w:val="18"/>
      <w:szCs w:val="18"/>
    </w:rPr>
  </w:style>
  <w:style w:type="character" w:styleId="af">
    <w:name w:val="Emphasis"/>
    <w:basedOn w:val="a0"/>
    <w:uiPriority w:val="20"/>
    <w:qFormat/>
    <w:rsid w:val="00815E33"/>
    <w:rPr>
      <w:i/>
      <w:iCs/>
    </w:rPr>
  </w:style>
  <w:style w:type="paragraph" w:styleId="af0">
    <w:name w:val="Normal (Web)"/>
    <w:basedOn w:val="a"/>
    <w:uiPriority w:val="99"/>
    <w:semiHidden/>
    <w:unhideWhenUsed/>
    <w:rsid w:val="00510F5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6E42E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B753-1FDB-46F4-BC76-D30CE3DA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KM_364e-20161212171806</vt:lpstr>
    </vt:vector>
  </TitlesOfParts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KM_364e-20161212171806</dc:title>
  <dc:subject/>
  <dc:creator>Егорова Галина Александровна</dc:creator>
  <cp:keywords/>
  <cp:lastModifiedBy>Егорова Галина Александровна</cp:lastModifiedBy>
  <cp:revision>93</cp:revision>
  <cp:lastPrinted>2018-03-29T05:34:00Z</cp:lastPrinted>
  <dcterms:created xsi:type="dcterms:W3CDTF">2017-04-10T12:16:00Z</dcterms:created>
  <dcterms:modified xsi:type="dcterms:W3CDTF">2018-03-29T06:02:00Z</dcterms:modified>
</cp:coreProperties>
</file>