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A6" w:rsidRPr="00A20D03" w:rsidRDefault="00826721" w:rsidP="004275EB">
      <w:pPr>
        <w:pStyle w:val="20"/>
        <w:shd w:val="clear" w:color="auto" w:fill="auto"/>
        <w:spacing w:line="360" w:lineRule="auto"/>
        <w:ind w:left="240"/>
        <w:rPr>
          <w:sz w:val="28"/>
          <w:szCs w:val="28"/>
        </w:rPr>
      </w:pPr>
      <w:r w:rsidRPr="00A20D03">
        <w:rPr>
          <w:sz w:val="28"/>
          <w:szCs w:val="28"/>
        </w:rPr>
        <w:t>ПРОТОКОЛ</w:t>
      </w:r>
    </w:p>
    <w:p w:rsidR="00DD38A6" w:rsidRPr="00A20D03" w:rsidRDefault="00A20D03" w:rsidP="004275EB">
      <w:pPr>
        <w:pStyle w:val="20"/>
        <w:shd w:val="clear" w:color="auto" w:fill="auto"/>
        <w:spacing w:line="360" w:lineRule="auto"/>
        <w:ind w:left="240"/>
        <w:rPr>
          <w:sz w:val="28"/>
          <w:szCs w:val="28"/>
        </w:rPr>
      </w:pPr>
      <w:r w:rsidRPr="00A20D03">
        <w:rPr>
          <w:sz w:val="28"/>
          <w:szCs w:val="28"/>
        </w:rPr>
        <w:t>третьего</w:t>
      </w:r>
      <w:r w:rsidR="00826721" w:rsidRPr="00A20D03">
        <w:rPr>
          <w:sz w:val="28"/>
          <w:szCs w:val="28"/>
        </w:rPr>
        <w:t xml:space="preserve"> заседания Научно-методического совета образовательных </w:t>
      </w:r>
      <w:r w:rsidR="00B40653" w:rsidRPr="00A20D03">
        <w:rPr>
          <w:sz w:val="28"/>
          <w:szCs w:val="28"/>
        </w:rPr>
        <w:br/>
      </w:r>
      <w:r w:rsidR="00826721" w:rsidRPr="00A20D03">
        <w:rPr>
          <w:sz w:val="28"/>
          <w:szCs w:val="28"/>
        </w:rPr>
        <w:t>организаций и кафедр конкурентного права и антимонопольного</w:t>
      </w:r>
    </w:p>
    <w:p w:rsidR="00DD38A6" w:rsidRPr="00A20D03" w:rsidRDefault="00B40653" w:rsidP="004275EB">
      <w:pPr>
        <w:pStyle w:val="20"/>
        <w:shd w:val="clear" w:color="auto" w:fill="auto"/>
        <w:spacing w:line="360" w:lineRule="auto"/>
        <w:ind w:left="238"/>
        <w:rPr>
          <w:sz w:val="28"/>
          <w:szCs w:val="28"/>
          <w:u w:val="single"/>
        </w:rPr>
      </w:pPr>
      <w:r w:rsidRPr="00A20D03">
        <w:rPr>
          <w:sz w:val="28"/>
          <w:szCs w:val="28"/>
          <w:u w:val="single"/>
        </w:rPr>
        <w:t xml:space="preserve">                                  </w:t>
      </w:r>
      <w:r w:rsidR="00B0713C">
        <w:rPr>
          <w:sz w:val="28"/>
          <w:szCs w:val="28"/>
          <w:u w:val="single"/>
        </w:rPr>
        <w:t xml:space="preserve">     </w:t>
      </w:r>
      <w:r w:rsidRPr="00A20D03">
        <w:rPr>
          <w:sz w:val="28"/>
          <w:szCs w:val="28"/>
          <w:u w:val="single"/>
        </w:rPr>
        <w:t xml:space="preserve"> </w:t>
      </w:r>
      <w:r w:rsidR="00B0713C">
        <w:rPr>
          <w:sz w:val="28"/>
          <w:szCs w:val="28"/>
          <w:u w:val="single"/>
        </w:rPr>
        <w:t xml:space="preserve">   </w:t>
      </w:r>
      <w:r w:rsidRPr="00A20D03">
        <w:rPr>
          <w:sz w:val="28"/>
          <w:szCs w:val="28"/>
          <w:u w:val="single"/>
        </w:rPr>
        <w:t xml:space="preserve"> </w:t>
      </w:r>
      <w:r w:rsidR="00826721" w:rsidRPr="00A20D03">
        <w:rPr>
          <w:sz w:val="28"/>
          <w:szCs w:val="28"/>
          <w:u w:val="single"/>
        </w:rPr>
        <w:t>регулирования ФАС России</w:t>
      </w:r>
      <w:r w:rsidR="00B0713C">
        <w:rPr>
          <w:sz w:val="28"/>
          <w:szCs w:val="28"/>
          <w:u w:val="single"/>
        </w:rPr>
        <w:t xml:space="preserve"> </w:t>
      </w:r>
      <w:r w:rsidR="001D7B5A" w:rsidRPr="00A20D03">
        <w:rPr>
          <w:sz w:val="28"/>
          <w:szCs w:val="28"/>
          <w:u w:val="single"/>
        </w:rPr>
        <w:t xml:space="preserve"> </w:t>
      </w:r>
      <w:r w:rsidR="00B0713C">
        <w:rPr>
          <w:sz w:val="28"/>
          <w:szCs w:val="28"/>
          <w:u w:val="single"/>
        </w:rPr>
        <w:t xml:space="preserve">      </w:t>
      </w:r>
      <w:r w:rsidR="001D7B5A" w:rsidRPr="00A20D03">
        <w:rPr>
          <w:sz w:val="28"/>
          <w:szCs w:val="28"/>
          <w:u w:val="single"/>
        </w:rPr>
        <w:t xml:space="preserve"> </w:t>
      </w:r>
      <w:r w:rsidRPr="00A20D03">
        <w:rPr>
          <w:sz w:val="28"/>
          <w:szCs w:val="28"/>
          <w:u w:val="single"/>
        </w:rPr>
        <w:t xml:space="preserve">                </w:t>
      </w:r>
      <w:r w:rsidR="001D7B5A" w:rsidRPr="00A20D03">
        <w:rPr>
          <w:sz w:val="28"/>
          <w:szCs w:val="28"/>
          <w:u w:val="single"/>
        </w:rPr>
        <w:t xml:space="preserve"> </w:t>
      </w:r>
      <w:r w:rsidRPr="00A20D03">
        <w:rPr>
          <w:sz w:val="28"/>
          <w:szCs w:val="28"/>
          <w:u w:val="single"/>
        </w:rPr>
        <w:t xml:space="preserve">    </w:t>
      </w:r>
      <w:r w:rsidR="00A20D03" w:rsidRPr="00A20D03">
        <w:rPr>
          <w:sz w:val="28"/>
          <w:szCs w:val="28"/>
          <w:u w:val="single"/>
        </w:rPr>
        <w:t xml:space="preserve">          </w:t>
      </w:r>
      <w:r w:rsidR="001D7B5A" w:rsidRPr="00A20D03">
        <w:rPr>
          <w:sz w:val="28"/>
          <w:szCs w:val="28"/>
          <w:u w:val="single"/>
        </w:rPr>
        <w:t>_</w:t>
      </w:r>
    </w:p>
    <w:p w:rsidR="00DD38A6" w:rsidRPr="00A20D03" w:rsidRDefault="004275EB" w:rsidP="004275EB">
      <w:pPr>
        <w:pStyle w:val="21"/>
        <w:shd w:val="clear" w:color="auto" w:fill="auto"/>
        <w:spacing w:after="0" w:line="360" w:lineRule="auto"/>
        <w:ind w:left="240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DD38A6" w:rsidRPr="00A20D03" w:rsidRDefault="004275EB">
      <w:pPr>
        <w:pStyle w:val="20"/>
        <w:shd w:val="clear" w:color="auto" w:fill="auto"/>
        <w:spacing w:after="488" w:line="250" w:lineRule="exact"/>
        <w:ind w:right="280"/>
        <w:jc w:val="right"/>
        <w:rPr>
          <w:sz w:val="28"/>
          <w:szCs w:val="28"/>
        </w:rPr>
      </w:pPr>
      <w:r>
        <w:rPr>
          <w:rStyle w:val="22"/>
          <w:b/>
          <w:bCs/>
          <w:sz w:val="28"/>
          <w:szCs w:val="28"/>
        </w:rPr>
        <w:t>от 30 марта 2017</w:t>
      </w:r>
      <w:r w:rsidR="00826721" w:rsidRPr="00A20D03">
        <w:rPr>
          <w:rStyle w:val="22"/>
          <w:b/>
          <w:bCs/>
          <w:sz w:val="28"/>
          <w:szCs w:val="28"/>
        </w:rPr>
        <w:t xml:space="preserve"> г.</w:t>
      </w:r>
    </w:p>
    <w:p w:rsidR="00DD38A6" w:rsidRPr="00E9369E" w:rsidRDefault="00826721" w:rsidP="00B40653">
      <w:pPr>
        <w:pStyle w:val="21"/>
        <w:shd w:val="clear" w:color="auto" w:fill="auto"/>
        <w:spacing w:after="406" w:line="475" w:lineRule="exact"/>
        <w:ind w:left="240"/>
      </w:pPr>
      <w:r w:rsidRPr="00E9369E">
        <w:t xml:space="preserve">ПРЕДСЕДАТЕЛЬСТВОВАЛ </w:t>
      </w:r>
      <w:r w:rsidR="00B40653" w:rsidRPr="00E9369E">
        <w:br/>
      </w:r>
      <w:r w:rsidRPr="00E9369E">
        <w:t>председате</w:t>
      </w:r>
      <w:r w:rsidR="00B40653" w:rsidRPr="00E9369E">
        <w:t>ль</w:t>
      </w:r>
      <w:r w:rsidR="00EF2226" w:rsidRPr="00E9369E">
        <w:t xml:space="preserve"> Научно-методического совета образовательных </w:t>
      </w:r>
      <w:r w:rsidR="00EF2226" w:rsidRPr="00E9369E">
        <w:br/>
        <w:t>организаций и кафедр конкурентного права и антимонопольного регулирования ФАС России (далее – Научно-методический совет)</w:t>
      </w:r>
      <w:r w:rsidR="00B40653" w:rsidRPr="00E9369E">
        <w:t>,</w:t>
      </w:r>
      <w:r w:rsidR="00B40653" w:rsidRPr="00E9369E">
        <w:br/>
        <w:t xml:space="preserve"> </w:t>
      </w:r>
      <w:r w:rsidRPr="00E9369E">
        <w:t xml:space="preserve">заместитель руководителя ФАС России </w:t>
      </w:r>
      <w:r w:rsidR="00B40653" w:rsidRPr="00E9369E">
        <w:br/>
      </w:r>
      <w:r w:rsidRPr="00E9369E">
        <w:t xml:space="preserve">С.А. </w:t>
      </w:r>
      <w:proofErr w:type="spellStart"/>
      <w:r w:rsidRPr="00E9369E">
        <w:t>Пузыревский</w:t>
      </w:r>
      <w:proofErr w:type="spellEnd"/>
    </w:p>
    <w:p w:rsidR="00DD38A6" w:rsidRPr="00E9369E" w:rsidRDefault="00826721">
      <w:pPr>
        <w:pStyle w:val="21"/>
        <w:shd w:val="clear" w:color="auto" w:fill="auto"/>
        <w:spacing w:after="0" w:line="493" w:lineRule="exact"/>
        <w:ind w:left="20"/>
        <w:jc w:val="both"/>
      </w:pPr>
      <w:r w:rsidRPr="00E9369E">
        <w:rPr>
          <w:rStyle w:val="1"/>
          <w:lang w:val="ru-RU"/>
        </w:rPr>
        <w:t>Присутствовали:</w:t>
      </w:r>
    </w:p>
    <w:p w:rsidR="00DD38A6" w:rsidRPr="00276713" w:rsidRDefault="00826721" w:rsidP="00A20D03">
      <w:pPr>
        <w:pStyle w:val="21"/>
        <w:shd w:val="clear" w:color="auto" w:fill="auto"/>
        <w:tabs>
          <w:tab w:val="right" w:pos="5103"/>
        </w:tabs>
        <w:spacing w:after="0" w:line="360" w:lineRule="auto"/>
        <w:ind w:left="20" w:right="80"/>
        <w:jc w:val="both"/>
      </w:pPr>
      <w:r w:rsidRPr="00E9369E">
        <w:t>члены Научно-методического совет</w:t>
      </w:r>
      <w:r w:rsidR="00B40653" w:rsidRPr="00E9369E">
        <w:t>а</w:t>
      </w:r>
      <w:r w:rsidR="00A20D03" w:rsidRPr="00E9369E">
        <w:t xml:space="preserve"> </w:t>
      </w:r>
      <w:r w:rsidR="004275EB" w:rsidRPr="00E9369E">
        <w:t xml:space="preserve"> </w:t>
      </w:r>
      <w:r w:rsidR="00A20D03" w:rsidRPr="00E9369E">
        <w:t xml:space="preserve"> </w:t>
      </w:r>
      <w:r w:rsidR="004275EB" w:rsidRPr="00E9369E">
        <w:t xml:space="preserve">  </w:t>
      </w:r>
      <w:r w:rsidR="00276713" w:rsidRPr="00276713">
        <w:t xml:space="preserve">      </w:t>
      </w:r>
      <w:r w:rsidR="004275EB" w:rsidRPr="00E9369E">
        <w:t xml:space="preserve">   - </w:t>
      </w:r>
      <w:r w:rsidRPr="00E9369E">
        <w:t>Л.Н. Борисова,</w:t>
      </w:r>
      <w:r w:rsidR="00876D4B" w:rsidRPr="00E9369E">
        <w:t xml:space="preserve"> Л.Н. Варламова</w:t>
      </w:r>
      <w:r w:rsidR="00276713">
        <w:t>,</w:t>
      </w:r>
    </w:p>
    <w:p w:rsidR="00876D4B" w:rsidRPr="00E9369E" w:rsidRDefault="00876D4B" w:rsidP="00876D4B">
      <w:pPr>
        <w:pStyle w:val="21"/>
        <w:shd w:val="clear" w:color="auto" w:fill="auto"/>
        <w:spacing w:after="0" w:line="360" w:lineRule="auto"/>
        <w:ind w:left="5160"/>
        <w:jc w:val="left"/>
      </w:pPr>
      <w:r w:rsidRPr="00E9369E">
        <w:t>Д.А. Гаврилов, Е.П. Губин,</w:t>
      </w:r>
    </w:p>
    <w:p w:rsidR="00876D4B" w:rsidRPr="00E9369E" w:rsidRDefault="00876D4B" w:rsidP="00876D4B">
      <w:pPr>
        <w:pStyle w:val="21"/>
        <w:shd w:val="clear" w:color="auto" w:fill="auto"/>
        <w:spacing w:after="0" w:line="360" w:lineRule="auto"/>
        <w:ind w:left="5160"/>
        <w:jc w:val="left"/>
      </w:pPr>
      <w:r w:rsidRPr="00E9369E">
        <w:t xml:space="preserve">М.А. Егорова, Н.А. </w:t>
      </w:r>
      <w:proofErr w:type="spellStart"/>
      <w:r w:rsidRPr="00E9369E">
        <w:t>Елбаева</w:t>
      </w:r>
      <w:proofErr w:type="spellEnd"/>
      <w:r w:rsidRPr="00E9369E">
        <w:t>,</w:t>
      </w:r>
    </w:p>
    <w:p w:rsidR="00876D4B" w:rsidRPr="00E9369E" w:rsidRDefault="00876D4B" w:rsidP="00876D4B">
      <w:pPr>
        <w:pStyle w:val="21"/>
        <w:shd w:val="clear" w:color="auto" w:fill="auto"/>
        <w:spacing w:after="0" w:line="360" w:lineRule="auto"/>
        <w:ind w:left="5160"/>
        <w:jc w:val="left"/>
      </w:pPr>
      <w:r w:rsidRPr="00E9369E">
        <w:t xml:space="preserve">И.В. Золотарев, Е.В. </w:t>
      </w:r>
      <w:proofErr w:type="spellStart"/>
      <w:r w:rsidRPr="00E9369E">
        <w:t>Ильгова</w:t>
      </w:r>
      <w:proofErr w:type="spellEnd"/>
      <w:r w:rsidRPr="00E9369E">
        <w:t>,</w:t>
      </w:r>
    </w:p>
    <w:p w:rsidR="00876D4B" w:rsidRPr="00E9369E" w:rsidRDefault="00876D4B" w:rsidP="00876D4B">
      <w:pPr>
        <w:pStyle w:val="21"/>
        <w:shd w:val="clear" w:color="auto" w:fill="auto"/>
        <w:spacing w:after="0" w:line="360" w:lineRule="auto"/>
        <w:ind w:left="5160"/>
        <w:jc w:val="left"/>
      </w:pPr>
      <w:r w:rsidRPr="00E9369E">
        <w:t xml:space="preserve">И.В. Князева, И.Б. </w:t>
      </w:r>
      <w:proofErr w:type="spellStart"/>
      <w:r w:rsidRPr="00E9369E">
        <w:t>Коннова</w:t>
      </w:r>
      <w:proofErr w:type="spellEnd"/>
      <w:r w:rsidRPr="00E9369E">
        <w:t>,</w:t>
      </w:r>
    </w:p>
    <w:p w:rsidR="00876D4B" w:rsidRPr="00E9369E" w:rsidRDefault="00876D4B" w:rsidP="00876D4B">
      <w:pPr>
        <w:pStyle w:val="21"/>
        <w:shd w:val="clear" w:color="auto" w:fill="auto"/>
        <w:spacing w:after="0" w:line="360" w:lineRule="auto"/>
        <w:ind w:left="5160"/>
        <w:jc w:val="left"/>
      </w:pPr>
      <w:r w:rsidRPr="00E9369E">
        <w:t xml:space="preserve">А.В. </w:t>
      </w:r>
      <w:proofErr w:type="spellStart"/>
      <w:r w:rsidRPr="00E9369E">
        <w:t>Курдюмов</w:t>
      </w:r>
      <w:proofErr w:type="spellEnd"/>
      <w:r w:rsidRPr="00E9369E">
        <w:t xml:space="preserve">, </w:t>
      </w:r>
      <w:r w:rsidR="00826721" w:rsidRPr="00E9369E">
        <w:t xml:space="preserve">Э.Г. </w:t>
      </w:r>
      <w:r w:rsidRPr="00E9369E">
        <w:t>Липатов,</w:t>
      </w:r>
    </w:p>
    <w:p w:rsidR="00876D4B" w:rsidRPr="00E9369E" w:rsidRDefault="00826721" w:rsidP="00876D4B">
      <w:pPr>
        <w:pStyle w:val="21"/>
        <w:shd w:val="clear" w:color="auto" w:fill="auto"/>
        <w:spacing w:after="0" w:line="360" w:lineRule="auto"/>
        <w:ind w:left="5160"/>
        <w:jc w:val="left"/>
      </w:pPr>
      <w:r w:rsidRPr="00E9369E">
        <w:t>А.В. Молчанов,</w:t>
      </w:r>
      <w:r w:rsidR="00876D4B" w:rsidRPr="00E9369E">
        <w:t xml:space="preserve"> В.В. </w:t>
      </w:r>
      <w:proofErr w:type="spellStart"/>
      <w:r w:rsidR="00876D4B" w:rsidRPr="00E9369E">
        <w:t>Окшин</w:t>
      </w:r>
      <w:proofErr w:type="spellEnd"/>
      <w:r w:rsidR="00876D4B" w:rsidRPr="00E9369E">
        <w:t>,</w:t>
      </w:r>
    </w:p>
    <w:p w:rsidR="0005768D" w:rsidRPr="00E9369E" w:rsidRDefault="0005768D" w:rsidP="00876D4B">
      <w:pPr>
        <w:pStyle w:val="21"/>
        <w:shd w:val="clear" w:color="auto" w:fill="auto"/>
        <w:spacing w:after="0" w:line="360" w:lineRule="auto"/>
        <w:ind w:left="5160"/>
        <w:jc w:val="left"/>
      </w:pPr>
      <w:r w:rsidRPr="00E9369E">
        <w:t xml:space="preserve">Н.Н. </w:t>
      </w:r>
      <w:proofErr w:type="spellStart"/>
      <w:r w:rsidRPr="00E9369E">
        <w:t>Патокина</w:t>
      </w:r>
      <w:proofErr w:type="spellEnd"/>
      <w:r w:rsidRPr="00E9369E">
        <w:t xml:space="preserve">, Т.А. </w:t>
      </w:r>
      <w:proofErr w:type="spellStart"/>
      <w:r w:rsidRPr="00E9369E">
        <w:t>Рабко</w:t>
      </w:r>
      <w:proofErr w:type="spellEnd"/>
      <w:r w:rsidRPr="00E9369E">
        <w:t>,</w:t>
      </w:r>
    </w:p>
    <w:p w:rsidR="00876D4B" w:rsidRPr="00E9369E" w:rsidRDefault="00876D4B" w:rsidP="00876D4B">
      <w:pPr>
        <w:pStyle w:val="21"/>
        <w:shd w:val="clear" w:color="auto" w:fill="auto"/>
        <w:spacing w:after="0" w:line="360" w:lineRule="auto"/>
        <w:ind w:left="5160"/>
        <w:jc w:val="left"/>
      </w:pPr>
      <w:r w:rsidRPr="00E9369E">
        <w:t>В.В. Рыбалкин, А.Г. Сушкевич,</w:t>
      </w:r>
    </w:p>
    <w:p w:rsidR="00876D4B" w:rsidRPr="00E9369E" w:rsidRDefault="00826721" w:rsidP="00876D4B">
      <w:pPr>
        <w:pStyle w:val="21"/>
        <w:shd w:val="clear" w:color="auto" w:fill="auto"/>
        <w:spacing w:after="0" w:line="360" w:lineRule="auto"/>
        <w:ind w:left="5160"/>
        <w:jc w:val="left"/>
      </w:pPr>
      <w:r w:rsidRPr="00E9369E">
        <w:t xml:space="preserve">Е.И. </w:t>
      </w:r>
      <w:proofErr w:type="spellStart"/>
      <w:r w:rsidR="00876D4B" w:rsidRPr="00E9369E">
        <w:t>Трубинова</w:t>
      </w:r>
      <w:proofErr w:type="spellEnd"/>
      <w:r w:rsidR="00876D4B" w:rsidRPr="00E9369E">
        <w:t>, К.Б. Филиппов,</w:t>
      </w:r>
    </w:p>
    <w:p w:rsidR="00DD38A6" w:rsidRPr="00E9369E" w:rsidRDefault="00876D4B" w:rsidP="008331FA">
      <w:pPr>
        <w:pStyle w:val="21"/>
        <w:shd w:val="clear" w:color="auto" w:fill="auto"/>
        <w:spacing w:after="240" w:line="360" w:lineRule="auto"/>
        <w:ind w:left="5160"/>
        <w:jc w:val="left"/>
      </w:pPr>
      <w:r w:rsidRPr="00E9369E">
        <w:t xml:space="preserve">Л.Н. </w:t>
      </w:r>
      <w:proofErr w:type="spellStart"/>
      <w:r w:rsidRPr="00E9369E">
        <w:t>Шафигуллин</w:t>
      </w:r>
      <w:proofErr w:type="spellEnd"/>
      <w:r w:rsidRPr="00E9369E">
        <w:t xml:space="preserve"> </w:t>
      </w:r>
    </w:p>
    <w:p w:rsidR="00DD38A6" w:rsidRPr="00E9369E" w:rsidRDefault="00826721" w:rsidP="00864253">
      <w:pPr>
        <w:pStyle w:val="21"/>
        <w:shd w:val="clear" w:color="auto" w:fill="auto"/>
        <w:spacing w:after="0" w:line="482" w:lineRule="exact"/>
        <w:ind w:left="5103" w:right="789" w:hanging="142"/>
        <w:jc w:val="left"/>
      </w:pPr>
      <w:r w:rsidRPr="00E9369E">
        <w:rPr>
          <w:noProof/>
        </w:rPr>
        <mc:AlternateContent>
          <mc:Choice Requires="wps">
            <w:drawing>
              <wp:anchor distT="474980" distB="0" distL="63500" distR="63500" simplePos="0" relativeHeight="3774871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1564640" cy="152400"/>
                <wp:effectExtent l="0" t="0" r="165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8A6" w:rsidRPr="00A20D03" w:rsidRDefault="00826721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20D03">
                              <w:rPr>
                                <w:rStyle w:val="Exact"/>
                                <w:spacing w:val="0"/>
                                <w:sz w:val="28"/>
                                <w:szCs w:val="28"/>
                              </w:rPr>
                              <w:t>приглашенные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7pt;width:123.2pt;height:12pt;z-index:-125829376;visibility:visible;mso-wrap-style:square;mso-width-percent:0;mso-height-percent:0;mso-wrap-distance-left:5pt;mso-wrap-distance-top:37.4pt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sVrAIAAKk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" filled="f" stroked="f">
                <v:textbox style="mso-fit-shape-to-text:t" inset="0,0,0,0">
                  <w:txbxContent>
                    <w:p w:rsidR="00DD38A6" w:rsidRPr="00A20D03" w:rsidRDefault="00826721">
                      <w:pPr>
                        <w:pStyle w:val="21"/>
                        <w:shd w:val="clear" w:color="auto" w:fill="auto"/>
                        <w:spacing w:after="0" w:line="2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A20D03">
                        <w:rPr>
                          <w:rStyle w:val="Exact"/>
                          <w:spacing w:val="0"/>
                          <w:sz w:val="28"/>
                          <w:szCs w:val="28"/>
                        </w:rPr>
                        <w:t>приглашенные лица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5EB" w:rsidRPr="00E9369E">
        <w:t>- </w:t>
      </w:r>
      <w:r w:rsidR="00BA1CB9" w:rsidRPr="00E9369E">
        <w:t>И.В. Г</w:t>
      </w:r>
      <w:r w:rsidR="00F521FC" w:rsidRPr="00E9369E">
        <w:t>агарина, Ю.Н. Гребнев</w:t>
      </w:r>
      <w:r w:rsidR="00864253" w:rsidRPr="00E9369E">
        <w:t>,</w:t>
      </w:r>
    </w:p>
    <w:p w:rsidR="00D51107" w:rsidRPr="00E9369E" w:rsidRDefault="00F521FC" w:rsidP="00D51107">
      <w:pPr>
        <w:pStyle w:val="21"/>
        <w:shd w:val="clear" w:color="auto" w:fill="auto"/>
        <w:spacing w:after="0" w:line="482" w:lineRule="exact"/>
        <w:ind w:left="5103" w:right="789"/>
        <w:jc w:val="left"/>
      </w:pPr>
      <w:r w:rsidRPr="00E9369E">
        <w:t xml:space="preserve">С.В. Дружинин, С.Е. Кирьякова, К.М. </w:t>
      </w:r>
      <w:proofErr w:type="spellStart"/>
      <w:r w:rsidRPr="00E9369E">
        <w:t>Кубасаев</w:t>
      </w:r>
      <w:proofErr w:type="spellEnd"/>
      <w:r w:rsidRPr="00E9369E">
        <w:t>,</w:t>
      </w:r>
      <w:r w:rsidR="00D51107" w:rsidRPr="00E9369E">
        <w:t xml:space="preserve"> </w:t>
      </w:r>
      <w:r w:rsidRPr="00E9369E">
        <w:t xml:space="preserve">С.В. Максимов, </w:t>
      </w:r>
      <w:r w:rsidRPr="00E9369E">
        <w:lastRenderedPageBreak/>
        <w:t>С.</w:t>
      </w:r>
      <w:r w:rsidR="00276713">
        <w:t xml:space="preserve">А. Паращук, Н.Н. </w:t>
      </w:r>
      <w:proofErr w:type="spellStart"/>
      <w:r w:rsidR="00276713">
        <w:t>Патокина</w:t>
      </w:r>
      <w:proofErr w:type="spellEnd"/>
      <w:r w:rsidR="00276713">
        <w:t>, К.Г. </w:t>
      </w:r>
      <w:bookmarkStart w:id="0" w:name="_GoBack"/>
      <w:bookmarkEnd w:id="0"/>
      <w:proofErr w:type="spellStart"/>
      <w:r w:rsidRPr="00E9369E">
        <w:t>Пшиншев</w:t>
      </w:r>
      <w:proofErr w:type="spellEnd"/>
      <w:r w:rsidRPr="00E9369E">
        <w:t>,</w:t>
      </w:r>
      <w:r w:rsidR="00D51107" w:rsidRPr="00E9369E">
        <w:t xml:space="preserve"> </w:t>
      </w:r>
      <w:r w:rsidRPr="00E9369E">
        <w:t xml:space="preserve">Е.А. </w:t>
      </w:r>
      <w:proofErr w:type="spellStart"/>
      <w:r w:rsidRPr="00E9369E">
        <w:t>Рыбаченко</w:t>
      </w:r>
      <w:proofErr w:type="spellEnd"/>
      <w:r w:rsidRPr="00E9369E">
        <w:t xml:space="preserve">, </w:t>
      </w:r>
      <w:r w:rsidR="00D51107" w:rsidRPr="00E9369E">
        <w:t xml:space="preserve">А.П. </w:t>
      </w:r>
      <w:proofErr w:type="spellStart"/>
      <w:r w:rsidR="00D51107" w:rsidRPr="00E9369E">
        <w:t>Тенишев</w:t>
      </w:r>
      <w:proofErr w:type="spellEnd"/>
      <w:r w:rsidR="00D51107" w:rsidRPr="00E9369E">
        <w:t xml:space="preserve">, </w:t>
      </w:r>
      <w:r w:rsidRPr="00E9369E">
        <w:t xml:space="preserve">М.В. </w:t>
      </w:r>
      <w:proofErr w:type="spellStart"/>
      <w:r w:rsidRPr="00E9369E">
        <w:t>Фатин</w:t>
      </w:r>
      <w:proofErr w:type="spellEnd"/>
      <w:r w:rsidRPr="00E9369E">
        <w:t>,</w:t>
      </w:r>
    </w:p>
    <w:p w:rsidR="00D51107" w:rsidRPr="00E9369E" w:rsidRDefault="00D51107" w:rsidP="00D51107">
      <w:pPr>
        <w:pStyle w:val="21"/>
        <w:shd w:val="clear" w:color="auto" w:fill="auto"/>
        <w:spacing w:after="0" w:line="482" w:lineRule="exact"/>
        <w:ind w:left="5103" w:right="789"/>
        <w:jc w:val="left"/>
      </w:pPr>
      <w:r w:rsidRPr="00E9369E">
        <w:t xml:space="preserve">В.А. Чернышев, Д.В. </w:t>
      </w:r>
      <w:proofErr w:type="spellStart"/>
      <w:r w:rsidRPr="00E9369E">
        <w:t>Шалабодов</w:t>
      </w:r>
      <w:proofErr w:type="spellEnd"/>
    </w:p>
    <w:p w:rsidR="00BA1CB9" w:rsidRPr="00E9369E" w:rsidRDefault="00BA1CB9" w:rsidP="00BA1CB9">
      <w:pPr>
        <w:pStyle w:val="21"/>
        <w:shd w:val="clear" w:color="auto" w:fill="auto"/>
        <w:spacing w:after="0" w:line="482" w:lineRule="exact"/>
        <w:ind w:left="5245" w:right="789" w:hanging="142"/>
        <w:jc w:val="left"/>
      </w:pPr>
    </w:p>
    <w:p w:rsidR="00DD38A6" w:rsidRPr="00E9369E" w:rsidRDefault="004275EB" w:rsidP="004275EB">
      <w:pPr>
        <w:pStyle w:val="20"/>
        <w:shd w:val="clear" w:color="auto" w:fill="auto"/>
        <w:tabs>
          <w:tab w:val="left" w:pos="0"/>
        </w:tabs>
        <w:spacing w:after="460" w:line="529" w:lineRule="exact"/>
        <w:ind w:right="80"/>
        <w:rPr>
          <w:sz w:val="26"/>
          <w:szCs w:val="26"/>
        </w:rPr>
      </w:pPr>
      <w:r w:rsidRPr="00E9369E">
        <w:rPr>
          <w:sz w:val="26"/>
          <w:szCs w:val="26"/>
          <w:u w:val="single"/>
        </w:rPr>
        <w:t xml:space="preserve">                     </w:t>
      </w:r>
      <w:r w:rsidR="00974ACB" w:rsidRPr="00E9369E">
        <w:rPr>
          <w:sz w:val="26"/>
          <w:szCs w:val="26"/>
          <w:u w:val="single"/>
        </w:rPr>
        <w:t xml:space="preserve">                                </w:t>
      </w:r>
      <w:r w:rsidRPr="00E9369E">
        <w:rPr>
          <w:sz w:val="26"/>
          <w:szCs w:val="26"/>
          <w:u w:val="single"/>
          <w:lang w:val="en-US"/>
        </w:rPr>
        <w:t>I</w:t>
      </w:r>
      <w:r w:rsidR="00D26599" w:rsidRPr="00E9369E">
        <w:rPr>
          <w:sz w:val="26"/>
          <w:szCs w:val="26"/>
          <w:u w:val="single"/>
        </w:rPr>
        <w:t>.</w:t>
      </w:r>
      <w:r w:rsidRPr="00E9369E">
        <w:rPr>
          <w:sz w:val="26"/>
          <w:szCs w:val="26"/>
          <w:u w:val="single"/>
        </w:rPr>
        <w:t xml:space="preserve"> </w:t>
      </w:r>
      <w:r w:rsidR="00826721" w:rsidRPr="00E9369E">
        <w:rPr>
          <w:sz w:val="26"/>
          <w:szCs w:val="26"/>
          <w:u w:val="single"/>
        </w:rPr>
        <w:t>Общие вопросы</w:t>
      </w:r>
      <w:r w:rsidRPr="00E9369E">
        <w:rPr>
          <w:sz w:val="26"/>
          <w:szCs w:val="26"/>
          <w:u w:val="single"/>
        </w:rPr>
        <w:t xml:space="preserve">      </w:t>
      </w:r>
      <w:r w:rsidR="00974ACB" w:rsidRPr="00E9369E">
        <w:rPr>
          <w:sz w:val="26"/>
          <w:szCs w:val="26"/>
          <w:u w:val="single"/>
        </w:rPr>
        <w:t xml:space="preserve"> </w:t>
      </w:r>
      <w:r w:rsidRPr="00E9369E">
        <w:rPr>
          <w:sz w:val="26"/>
          <w:szCs w:val="26"/>
          <w:u w:val="single"/>
        </w:rPr>
        <w:t xml:space="preserve">    </w:t>
      </w:r>
      <w:r w:rsidR="00974ACB" w:rsidRPr="00E9369E">
        <w:rPr>
          <w:sz w:val="26"/>
          <w:szCs w:val="26"/>
          <w:u w:val="single"/>
        </w:rPr>
        <w:t xml:space="preserve"> </w:t>
      </w:r>
      <w:r w:rsidRPr="00E9369E">
        <w:rPr>
          <w:sz w:val="26"/>
          <w:szCs w:val="26"/>
          <w:u w:val="single"/>
        </w:rPr>
        <w:t xml:space="preserve">                                        </w:t>
      </w:r>
      <w:proofErr w:type="gramStart"/>
      <w:r w:rsidRPr="00E9369E">
        <w:rPr>
          <w:sz w:val="26"/>
          <w:szCs w:val="26"/>
          <w:u w:val="single"/>
        </w:rPr>
        <w:t>_</w:t>
      </w:r>
      <w:proofErr w:type="gramEnd"/>
      <w:r w:rsidRPr="00E9369E">
        <w:rPr>
          <w:sz w:val="26"/>
          <w:szCs w:val="26"/>
        </w:rPr>
        <w:br/>
      </w:r>
      <w:r w:rsidR="001C38CA" w:rsidRPr="00E9369E">
        <w:rPr>
          <w:sz w:val="26"/>
          <w:szCs w:val="26"/>
        </w:rPr>
        <w:t>(</w:t>
      </w:r>
      <w:proofErr w:type="spellStart"/>
      <w:r w:rsidR="00826721" w:rsidRPr="00E9369E">
        <w:rPr>
          <w:sz w:val="26"/>
          <w:szCs w:val="26"/>
        </w:rPr>
        <w:t>Пузыревский</w:t>
      </w:r>
      <w:proofErr w:type="spellEnd"/>
      <w:r w:rsidR="00826721" w:rsidRPr="00E9369E">
        <w:rPr>
          <w:sz w:val="26"/>
          <w:szCs w:val="26"/>
        </w:rPr>
        <w:t>)</w:t>
      </w:r>
    </w:p>
    <w:p w:rsidR="00DD38A6" w:rsidRPr="00E9369E" w:rsidRDefault="00826721" w:rsidP="00E434BC">
      <w:pPr>
        <w:pStyle w:val="21"/>
        <w:numPr>
          <w:ilvl w:val="0"/>
          <w:numId w:val="2"/>
        </w:numPr>
        <w:tabs>
          <w:tab w:val="left" w:pos="1095"/>
        </w:tabs>
        <w:spacing w:after="460" w:line="479" w:lineRule="exact"/>
        <w:ind w:right="23"/>
        <w:jc w:val="both"/>
      </w:pPr>
      <w:r w:rsidRPr="00E9369E">
        <w:t xml:space="preserve">Принять к сведению </w:t>
      </w:r>
      <w:r w:rsidR="00D26599" w:rsidRPr="00E9369E">
        <w:t>информацию</w:t>
      </w:r>
      <w:r w:rsidRPr="00E9369E">
        <w:t xml:space="preserve"> С.А. </w:t>
      </w:r>
      <w:proofErr w:type="spellStart"/>
      <w:r w:rsidRPr="00E9369E">
        <w:t>Пузыревского</w:t>
      </w:r>
      <w:proofErr w:type="spellEnd"/>
      <w:r w:rsidR="000052A5" w:rsidRPr="00E9369E">
        <w:t xml:space="preserve"> </w:t>
      </w:r>
      <w:r w:rsidR="00D26599" w:rsidRPr="00E9369E">
        <w:t xml:space="preserve">о деятельности Научно-методического совета и о создании кафедр (центров) конкурентного права и антимонопольного </w:t>
      </w:r>
      <w:r w:rsidR="00EF2226" w:rsidRPr="00E9369E">
        <w:t>регулирования.</w:t>
      </w:r>
    </w:p>
    <w:p w:rsidR="00067CA6" w:rsidRPr="00E9369E" w:rsidRDefault="00EF2226" w:rsidP="00EF2226">
      <w:pPr>
        <w:pStyle w:val="20"/>
        <w:shd w:val="clear" w:color="auto" w:fill="auto"/>
        <w:tabs>
          <w:tab w:val="left" w:pos="0"/>
        </w:tabs>
        <w:spacing w:line="529" w:lineRule="exact"/>
        <w:ind w:right="79"/>
        <w:rPr>
          <w:sz w:val="26"/>
          <w:szCs w:val="26"/>
          <w:u w:val="single"/>
        </w:rPr>
      </w:pPr>
      <w:r w:rsidRPr="00E9369E">
        <w:rPr>
          <w:sz w:val="26"/>
          <w:szCs w:val="26"/>
          <w:u w:val="single"/>
        </w:rPr>
        <w:t xml:space="preserve">     </w:t>
      </w:r>
      <w:r w:rsidR="00067CA6" w:rsidRPr="00E9369E">
        <w:rPr>
          <w:sz w:val="26"/>
          <w:szCs w:val="26"/>
          <w:u w:val="single"/>
          <w:lang w:val="en-US"/>
        </w:rPr>
        <w:t>II</w:t>
      </w:r>
      <w:r w:rsidRPr="00E9369E">
        <w:rPr>
          <w:sz w:val="26"/>
          <w:szCs w:val="26"/>
          <w:u w:val="single"/>
        </w:rPr>
        <w:t>.</w:t>
      </w:r>
      <w:r w:rsidR="004E1919" w:rsidRPr="00E9369E">
        <w:rPr>
          <w:sz w:val="26"/>
          <w:szCs w:val="26"/>
          <w:u w:val="single"/>
        </w:rPr>
        <w:t xml:space="preserve"> О включении новых членов в состав </w:t>
      </w:r>
      <w:r w:rsidRPr="00E9369E">
        <w:rPr>
          <w:sz w:val="26"/>
          <w:szCs w:val="26"/>
          <w:u w:val="single"/>
        </w:rPr>
        <w:t>Научно-</w:t>
      </w:r>
      <w:r w:rsidR="00067CA6" w:rsidRPr="00E9369E">
        <w:rPr>
          <w:sz w:val="26"/>
          <w:szCs w:val="26"/>
          <w:u w:val="single"/>
        </w:rPr>
        <w:t>методического совета</w:t>
      </w:r>
      <w:r w:rsidRPr="00E9369E">
        <w:rPr>
          <w:sz w:val="26"/>
          <w:szCs w:val="26"/>
          <w:u w:val="single"/>
        </w:rPr>
        <w:t xml:space="preserve">     </w:t>
      </w:r>
      <w:proofErr w:type="gramStart"/>
      <w:r w:rsidRPr="00E9369E">
        <w:rPr>
          <w:sz w:val="26"/>
          <w:szCs w:val="26"/>
          <w:u w:val="single"/>
        </w:rPr>
        <w:t>_</w:t>
      </w:r>
      <w:proofErr w:type="gramEnd"/>
      <w:r w:rsidR="00067CA6" w:rsidRPr="00E9369E">
        <w:rPr>
          <w:sz w:val="26"/>
          <w:szCs w:val="26"/>
          <w:u w:val="single"/>
        </w:rPr>
        <w:br/>
      </w:r>
      <w:r w:rsidR="00067CA6" w:rsidRPr="00E9369E">
        <w:rPr>
          <w:sz w:val="26"/>
          <w:szCs w:val="26"/>
        </w:rPr>
        <w:t>(</w:t>
      </w:r>
      <w:proofErr w:type="spellStart"/>
      <w:r w:rsidR="00067CA6" w:rsidRPr="00E9369E">
        <w:rPr>
          <w:sz w:val="26"/>
          <w:szCs w:val="26"/>
        </w:rPr>
        <w:t>Пузыревский</w:t>
      </w:r>
      <w:proofErr w:type="spellEnd"/>
      <w:r w:rsidRPr="00E9369E">
        <w:rPr>
          <w:sz w:val="26"/>
          <w:szCs w:val="26"/>
        </w:rPr>
        <w:t>, Молчанов</w:t>
      </w:r>
      <w:r w:rsidR="00067CA6" w:rsidRPr="00E9369E">
        <w:rPr>
          <w:sz w:val="26"/>
          <w:szCs w:val="26"/>
        </w:rPr>
        <w:t>)</w:t>
      </w:r>
    </w:p>
    <w:p w:rsidR="00067CA6" w:rsidRPr="00E9369E" w:rsidRDefault="008A6D62" w:rsidP="00AC1804">
      <w:pPr>
        <w:pStyle w:val="21"/>
        <w:numPr>
          <w:ilvl w:val="0"/>
          <w:numId w:val="9"/>
        </w:numPr>
        <w:tabs>
          <w:tab w:val="left" w:pos="760"/>
        </w:tabs>
        <w:spacing w:after="0" w:line="479" w:lineRule="exact"/>
        <w:ind w:left="0" w:right="23" w:firstLine="851"/>
        <w:jc w:val="both"/>
      </w:pPr>
      <w:r>
        <w:t>Рекомендовать включить</w:t>
      </w:r>
      <w:r w:rsidR="004E1919" w:rsidRPr="00E9369E">
        <w:t xml:space="preserve"> в состав </w:t>
      </w:r>
      <w:r w:rsidR="00C2655A" w:rsidRPr="00E9369E">
        <w:t>Научно-</w:t>
      </w:r>
      <w:r w:rsidR="004E1919" w:rsidRPr="00E9369E">
        <w:t>методического совета образовательных организаций и кафедр конкурентного права и антимонопольного регулирования ФАС России</w:t>
      </w:r>
      <w:r w:rsidR="00C2655A" w:rsidRPr="00E9369E">
        <w:t xml:space="preserve"> следующих представителей: Гагарина</w:t>
      </w:r>
      <w:r w:rsidR="004E1919" w:rsidRPr="00E9369E">
        <w:t xml:space="preserve"> И.В., Гребнев</w:t>
      </w:r>
      <w:r w:rsidR="00C2655A" w:rsidRPr="00E9369E">
        <w:t xml:space="preserve"> Ю.Н., Дружинин С.В, </w:t>
      </w:r>
      <w:proofErr w:type="spellStart"/>
      <w:r w:rsidR="00C2655A" w:rsidRPr="00E9369E">
        <w:t>Каретин</w:t>
      </w:r>
      <w:proofErr w:type="spellEnd"/>
      <w:r w:rsidR="00C2655A" w:rsidRPr="00E9369E">
        <w:t xml:space="preserve"> Д.В., </w:t>
      </w:r>
      <w:proofErr w:type="spellStart"/>
      <w:r w:rsidR="00C2655A" w:rsidRPr="00E9369E">
        <w:t>Кванина</w:t>
      </w:r>
      <w:proofErr w:type="spellEnd"/>
      <w:r w:rsidR="00C2655A" w:rsidRPr="00E9369E">
        <w:t xml:space="preserve"> В.В., </w:t>
      </w:r>
      <w:proofErr w:type="spellStart"/>
      <w:r w:rsidR="00C2655A" w:rsidRPr="00E9369E">
        <w:t>Кубасаев</w:t>
      </w:r>
      <w:proofErr w:type="spellEnd"/>
      <w:r w:rsidR="00C2655A" w:rsidRPr="00E9369E">
        <w:t xml:space="preserve"> К.М., </w:t>
      </w:r>
      <w:proofErr w:type="spellStart"/>
      <w:r w:rsidR="00C2655A" w:rsidRPr="00E9369E">
        <w:t>Кухарская</w:t>
      </w:r>
      <w:proofErr w:type="spellEnd"/>
      <w:r w:rsidR="00C2655A" w:rsidRPr="00E9369E">
        <w:t xml:space="preserve"> Н.Е., Меркулов Н.С., Паращук С.А., </w:t>
      </w:r>
      <w:proofErr w:type="spellStart"/>
      <w:r w:rsidR="00C2655A" w:rsidRPr="00E9369E">
        <w:t>Пшиншев</w:t>
      </w:r>
      <w:proofErr w:type="spellEnd"/>
      <w:r w:rsidR="004E1919" w:rsidRPr="00E9369E">
        <w:t xml:space="preserve"> К.Г., Ре</w:t>
      </w:r>
      <w:r w:rsidR="00C2655A" w:rsidRPr="00E9369E">
        <w:t xml:space="preserve">мезов Н.И., Родионов Д.Н., </w:t>
      </w:r>
      <w:proofErr w:type="spellStart"/>
      <w:r w:rsidR="00C2655A" w:rsidRPr="00E9369E">
        <w:t>Суфиянова</w:t>
      </w:r>
      <w:proofErr w:type="spellEnd"/>
      <w:r w:rsidR="00C2655A" w:rsidRPr="00E9369E">
        <w:t xml:space="preserve"> Д.С., </w:t>
      </w:r>
      <w:proofErr w:type="spellStart"/>
      <w:r w:rsidR="00C2655A" w:rsidRPr="00E9369E">
        <w:t>Фатин</w:t>
      </w:r>
      <w:proofErr w:type="spellEnd"/>
      <w:r w:rsidR="004E1919" w:rsidRPr="00E9369E">
        <w:t xml:space="preserve"> М.В., </w:t>
      </w:r>
      <w:r w:rsidR="00974ACB" w:rsidRPr="00E9369E">
        <w:t>Че</w:t>
      </w:r>
      <w:r w:rsidR="00C2655A" w:rsidRPr="00E9369E">
        <w:t>рнышев</w:t>
      </w:r>
      <w:r w:rsidR="004E1919" w:rsidRPr="00E9369E">
        <w:t xml:space="preserve"> В.А.</w:t>
      </w:r>
      <w:r>
        <w:t xml:space="preserve"> (решение принято единогласно).</w:t>
      </w:r>
    </w:p>
    <w:p w:rsidR="00AC1804" w:rsidRDefault="00AC1804" w:rsidP="00EF2226">
      <w:pPr>
        <w:pStyle w:val="21"/>
        <w:numPr>
          <w:ilvl w:val="0"/>
          <w:numId w:val="9"/>
        </w:numPr>
        <w:tabs>
          <w:tab w:val="left" w:pos="760"/>
        </w:tabs>
        <w:spacing w:after="460" w:line="479" w:lineRule="exact"/>
        <w:ind w:left="0" w:right="23" w:firstLine="851"/>
        <w:jc w:val="both"/>
      </w:pPr>
      <w:r w:rsidRPr="00E9369E">
        <w:t>Правовому управлению ФАС России</w:t>
      </w:r>
      <w:r w:rsidR="00EF2226" w:rsidRPr="00E9369E">
        <w:t xml:space="preserve"> (А.В. Молчанову)</w:t>
      </w:r>
      <w:r w:rsidRPr="00E9369E">
        <w:t xml:space="preserve"> подготовить соответствующий приказ о внесении изменений в состав </w:t>
      </w:r>
      <w:r w:rsidR="00C2655A" w:rsidRPr="00E9369E">
        <w:t>Научно-</w:t>
      </w:r>
      <w:r w:rsidRPr="00E9369E">
        <w:t>методического совета образовательных организаций и кафедр конкурентного права и антимонопольного регулирования ФАС России.</w:t>
      </w:r>
    </w:p>
    <w:p w:rsidR="00A8678B" w:rsidRDefault="00A8678B" w:rsidP="00A8678B">
      <w:pPr>
        <w:pStyle w:val="21"/>
        <w:tabs>
          <w:tab w:val="left" w:pos="760"/>
        </w:tabs>
        <w:spacing w:after="460" w:line="479" w:lineRule="exact"/>
        <w:ind w:left="851" w:right="23"/>
        <w:jc w:val="both"/>
      </w:pPr>
    </w:p>
    <w:p w:rsidR="008A6D62" w:rsidRPr="00E9369E" w:rsidRDefault="008A6D62" w:rsidP="00A8678B">
      <w:pPr>
        <w:pStyle w:val="21"/>
        <w:tabs>
          <w:tab w:val="left" w:pos="760"/>
        </w:tabs>
        <w:spacing w:after="460" w:line="479" w:lineRule="exact"/>
        <w:ind w:left="851" w:right="23"/>
        <w:jc w:val="both"/>
      </w:pPr>
    </w:p>
    <w:p w:rsidR="002C2C73" w:rsidRPr="00E9369E" w:rsidRDefault="00EF2226" w:rsidP="00EF2226">
      <w:pPr>
        <w:pStyle w:val="20"/>
        <w:shd w:val="clear" w:color="auto" w:fill="auto"/>
        <w:tabs>
          <w:tab w:val="left" w:pos="0"/>
        </w:tabs>
        <w:spacing w:line="529" w:lineRule="exact"/>
        <w:ind w:right="79"/>
        <w:rPr>
          <w:sz w:val="26"/>
          <w:szCs w:val="26"/>
          <w:u w:val="single"/>
        </w:rPr>
      </w:pPr>
      <w:r w:rsidRPr="00E9369E">
        <w:rPr>
          <w:sz w:val="26"/>
          <w:szCs w:val="26"/>
          <w:u w:val="single"/>
        </w:rPr>
        <w:lastRenderedPageBreak/>
        <w:t xml:space="preserve">                </w:t>
      </w:r>
      <w:r w:rsidR="001C38CA" w:rsidRPr="00E9369E">
        <w:rPr>
          <w:sz w:val="26"/>
          <w:szCs w:val="26"/>
          <w:u w:val="single"/>
          <w:lang w:val="en-US"/>
        </w:rPr>
        <w:t>III</w:t>
      </w:r>
      <w:r w:rsidRPr="00E9369E">
        <w:rPr>
          <w:sz w:val="26"/>
          <w:szCs w:val="26"/>
          <w:u w:val="single"/>
        </w:rPr>
        <w:t>.</w:t>
      </w:r>
      <w:r w:rsidR="002C2C73" w:rsidRPr="00E9369E">
        <w:rPr>
          <w:sz w:val="26"/>
          <w:szCs w:val="26"/>
          <w:u w:val="single"/>
        </w:rPr>
        <w:t xml:space="preserve"> Об утверждении логоти</w:t>
      </w:r>
      <w:r w:rsidRPr="00E9369E">
        <w:rPr>
          <w:sz w:val="26"/>
          <w:szCs w:val="26"/>
          <w:u w:val="single"/>
        </w:rPr>
        <w:t xml:space="preserve">па Научно-методического совета            </w:t>
      </w:r>
      <w:proofErr w:type="gramStart"/>
      <w:r w:rsidRPr="00E9369E">
        <w:rPr>
          <w:sz w:val="26"/>
          <w:szCs w:val="26"/>
          <w:u w:val="single"/>
        </w:rPr>
        <w:t>_</w:t>
      </w:r>
      <w:proofErr w:type="gramEnd"/>
      <w:r w:rsidR="002C2C73" w:rsidRPr="00E9369E">
        <w:rPr>
          <w:sz w:val="26"/>
          <w:szCs w:val="26"/>
          <w:u w:val="single"/>
        </w:rPr>
        <w:br/>
      </w:r>
      <w:r w:rsidR="001C38CA" w:rsidRPr="00E9369E">
        <w:rPr>
          <w:sz w:val="26"/>
          <w:szCs w:val="26"/>
        </w:rPr>
        <w:t>(</w:t>
      </w:r>
      <w:proofErr w:type="spellStart"/>
      <w:r w:rsidR="002C2C73" w:rsidRPr="00E9369E">
        <w:rPr>
          <w:sz w:val="26"/>
          <w:szCs w:val="26"/>
        </w:rPr>
        <w:t>Пузыревский</w:t>
      </w:r>
      <w:proofErr w:type="spellEnd"/>
      <w:r w:rsidR="001C38CA" w:rsidRPr="00E9369E">
        <w:rPr>
          <w:sz w:val="26"/>
          <w:szCs w:val="26"/>
        </w:rPr>
        <w:t>, Мильчакова</w:t>
      </w:r>
      <w:r w:rsidR="002C2C73" w:rsidRPr="00E9369E">
        <w:rPr>
          <w:sz w:val="26"/>
          <w:szCs w:val="26"/>
        </w:rPr>
        <w:t>)</w:t>
      </w:r>
    </w:p>
    <w:p w:rsidR="00EF2226" w:rsidRPr="00E9369E" w:rsidRDefault="00EF2226" w:rsidP="00AC1804">
      <w:pPr>
        <w:pStyle w:val="21"/>
        <w:numPr>
          <w:ilvl w:val="0"/>
          <w:numId w:val="1"/>
        </w:numPr>
        <w:tabs>
          <w:tab w:val="left" w:pos="1095"/>
        </w:tabs>
        <w:spacing w:after="0" w:line="479" w:lineRule="exact"/>
        <w:ind w:right="23" w:firstLine="760"/>
        <w:jc w:val="both"/>
        <w:rPr>
          <w:bCs/>
        </w:rPr>
      </w:pPr>
      <w:r w:rsidRPr="00E9369E">
        <w:rPr>
          <w:bCs/>
        </w:rPr>
        <w:t>Принять к сведению результаты голосования по 3 вариантам логотипа Научно-методического совета.</w:t>
      </w:r>
    </w:p>
    <w:p w:rsidR="002C2C73" w:rsidRPr="00E9369E" w:rsidRDefault="00AC1804" w:rsidP="00AC1804">
      <w:pPr>
        <w:pStyle w:val="21"/>
        <w:numPr>
          <w:ilvl w:val="0"/>
          <w:numId w:val="1"/>
        </w:numPr>
        <w:tabs>
          <w:tab w:val="left" w:pos="1095"/>
        </w:tabs>
        <w:spacing w:after="0" w:line="479" w:lineRule="exact"/>
        <w:ind w:right="23" w:firstLine="760"/>
        <w:jc w:val="both"/>
        <w:rPr>
          <w:bCs/>
        </w:rPr>
      </w:pPr>
      <w:r w:rsidRPr="00E9369E">
        <w:t xml:space="preserve">В соответствии с проведенным голосованием, утвердить вариант номер 2 в качестве логотипа </w:t>
      </w:r>
      <w:r w:rsidR="00EF2226" w:rsidRPr="00E9369E">
        <w:rPr>
          <w:bCs/>
        </w:rPr>
        <w:t>Научно-</w:t>
      </w:r>
      <w:r w:rsidRPr="00E9369E">
        <w:rPr>
          <w:bCs/>
        </w:rPr>
        <w:t xml:space="preserve">методического совета образовательных организаций и кафедр конкурентного права и </w:t>
      </w:r>
      <w:r w:rsidRPr="00E9369E">
        <w:t>антимонопольного регулирования ФАС России.</w:t>
      </w:r>
    </w:p>
    <w:p w:rsidR="00AC1804" w:rsidRPr="00E9369E" w:rsidRDefault="00AC1804" w:rsidP="00AC1804">
      <w:pPr>
        <w:pStyle w:val="21"/>
        <w:numPr>
          <w:ilvl w:val="0"/>
          <w:numId w:val="1"/>
        </w:numPr>
        <w:tabs>
          <w:tab w:val="left" w:pos="1095"/>
        </w:tabs>
        <w:spacing w:after="460" w:line="479" w:lineRule="exact"/>
        <w:ind w:right="23" w:firstLine="760"/>
        <w:jc w:val="both"/>
        <w:rPr>
          <w:bCs/>
        </w:rPr>
      </w:pPr>
      <w:r w:rsidRPr="00E9369E">
        <w:rPr>
          <w:bCs/>
        </w:rPr>
        <w:t>Правовому управлению ФАС России</w:t>
      </w:r>
      <w:r w:rsidR="00EF2226" w:rsidRPr="00E9369E">
        <w:rPr>
          <w:bCs/>
        </w:rPr>
        <w:t xml:space="preserve"> (А.В. Молчанову) проработать вопрос о необходимости правовой охраны</w:t>
      </w:r>
      <w:r w:rsidRPr="00E9369E">
        <w:rPr>
          <w:bCs/>
        </w:rPr>
        <w:t xml:space="preserve"> логотипа </w:t>
      </w:r>
      <w:r w:rsidR="00EF2226" w:rsidRPr="00E9369E">
        <w:rPr>
          <w:bCs/>
        </w:rPr>
        <w:t>Научно-</w:t>
      </w:r>
      <w:r w:rsidRPr="00E9369E">
        <w:rPr>
          <w:bCs/>
        </w:rPr>
        <w:t>методического совета образовательных организаций и кафедр конкурентного права и антимонопольного регулирования ФАС России.</w:t>
      </w:r>
    </w:p>
    <w:p w:rsidR="007A7BF8" w:rsidRPr="00E9369E" w:rsidRDefault="00E434BC" w:rsidP="00D17294">
      <w:pPr>
        <w:pStyle w:val="20"/>
        <w:shd w:val="clear" w:color="auto" w:fill="auto"/>
        <w:tabs>
          <w:tab w:val="left" w:pos="650"/>
        </w:tabs>
        <w:ind w:right="20"/>
        <w:rPr>
          <w:sz w:val="26"/>
          <w:szCs w:val="26"/>
        </w:rPr>
      </w:pPr>
      <w:r w:rsidRPr="00E9369E">
        <w:rPr>
          <w:sz w:val="26"/>
          <w:szCs w:val="26"/>
          <w:lang w:val="en-US"/>
        </w:rPr>
        <w:t>IV</w:t>
      </w:r>
      <w:r w:rsidR="00CF2A9B" w:rsidRPr="00E9369E">
        <w:rPr>
          <w:sz w:val="26"/>
          <w:szCs w:val="26"/>
        </w:rPr>
        <w:t>.</w:t>
      </w:r>
      <w:r w:rsidRPr="00E9369E">
        <w:rPr>
          <w:sz w:val="26"/>
          <w:szCs w:val="26"/>
        </w:rPr>
        <w:t xml:space="preserve"> </w:t>
      </w:r>
      <w:r w:rsidR="00826721" w:rsidRPr="00E9369E">
        <w:rPr>
          <w:sz w:val="26"/>
          <w:szCs w:val="26"/>
        </w:rPr>
        <w:t xml:space="preserve">О </w:t>
      </w:r>
      <w:r w:rsidR="00D17294" w:rsidRPr="00E9369E">
        <w:rPr>
          <w:sz w:val="26"/>
          <w:szCs w:val="26"/>
        </w:rPr>
        <w:t>проекте разъяснений о применении антимонопольными органами статей 9.21, 14.6 и 14.31 Кодекса Российско</w:t>
      </w:r>
      <w:r w:rsidR="007A7BF8" w:rsidRPr="00E9369E">
        <w:rPr>
          <w:sz w:val="26"/>
          <w:szCs w:val="26"/>
        </w:rPr>
        <w:t>й Федерации об</w:t>
      </w:r>
    </w:p>
    <w:p w:rsidR="00DD38A6" w:rsidRPr="00E9369E" w:rsidRDefault="007A7BF8" w:rsidP="007A7BF8">
      <w:pPr>
        <w:pStyle w:val="20"/>
        <w:shd w:val="clear" w:color="auto" w:fill="auto"/>
        <w:tabs>
          <w:tab w:val="left" w:pos="650"/>
        </w:tabs>
        <w:spacing w:after="460"/>
        <w:ind w:right="23"/>
        <w:rPr>
          <w:sz w:val="26"/>
          <w:szCs w:val="26"/>
        </w:rPr>
      </w:pPr>
      <w:r w:rsidRPr="00E9369E">
        <w:rPr>
          <w:sz w:val="26"/>
          <w:szCs w:val="26"/>
          <w:u w:val="single"/>
        </w:rPr>
        <w:t xml:space="preserve">                                   а</w:t>
      </w:r>
      <w:r w:rsidR="00D17294" w:rsidRPr="00E9369E">
        <w:rPr>
          <w:sz w:val="26"/>
          <w:szCs w:val="26"/>
          <w:u w:val="single"/>
        </w:rPr>
        <w:t>дминистративных</w:t>
      </w:r>
      <w:r w:rsidRPr="00E9369E">
        <w:rPr>
          <w:sz w:val="26"/>
          <w:szCs w:val="26"/>
          <w:u w:val="single"/>
        </w:rPr>
        <w:t xml:space="preserve"> </w:t>
      </w:r>
      <w:r w:rsidR="00D17294" w:rsidRPr="00E9369E">
        <w:rPr>
          <w:sz w:val="26"/>
          <w:szCs w:val="26"/>
          <w:u w:val="single"/>
        </w:rPr>
        <w:t>правонарушениях</w:t>
      </w:r>
      <w:r w:rsidRPr="00E9369E">
        <w:rPr>
          <w:sz w:val="26"/>
          <w:szCs w:val="26"/>
          <w:u w:val="single"/>
        </w:rPr>
        <w:t xml:space="preserve">  </w:t>
      </w:r>
      <w:r w:rsidR="00D17294" w:rsidRPr="00E9369E">
        <w:rPr>
          <w:sz w:val="26"/>
          <w:szCs w:val="26"/>
          <w:u w:val="single"/>
        </w:rPr>
        <w:t xml:space="preserve">  </w:t>
      </w:r>
      <w:r w:rsidRPr="00E9369E">
        <w:rPr>
          <w:sz w:val="26"/>
          <w:szCs w:val="26"/>
          <w:u w:val="single"/>
        </w:rPr>
        <w:t xml:space="preserve">   </w:t>
      </w:r>
      <w:r w:rsidR="00D17294" w:rsidRPr="00E9369E">
        <w:rPr>
          <w:sz w:val="26"/>
          <w:szCs w:val="26"/>
          <w:u w:val="single"/>
        </w:rPr>
        <w:t xml:space="preserve"> </w:t>
      </w:r>
      <w:r w:rsidRPr="00E9369E">
        <w:rPr>
          <w:sz w:val="26"/>
          <w:szCs w:val="26"/>
          <w:u w:val="single"/>
        </w:rPr>
        <w:t xml:space="preserve">    </w:t>
      </w:r>
      <w:r w:rsidR="00D17294" w:rsidRPr="00E9369E">
        <w:rPr>
          <w:sz w:val="26"/>
          <w:szCs w:val="26"/>
          <w:u w:val="single"/>
        </w:rPr>
        <w:t xml:space="preserve">     </w:t>
      </w:r>
      <w:r w:rsidRPr="00E9369E">
        <w:rPr>
          <w:sz w:val="26"/>
          <w:szCs w:val="26"/>
          <w:u w:val="single"/>
        </w:rPr>
        <w:t xml:space="preserve">           </w:t>
      </w:r>
      <w:r w:rsidR="00D17294" w:rsidRPr="00E9369E">
        <w:rPr>
          <w:sz w:val="26"/>
          <w:szCs w:val="26"/>
          <w:u w:val="single"/>
        </w:rPr>
        <w:t xml:space="preserve">     </w:t>
      </w:r>
      <w:proofErr w:type="gramStart"/>
      <w:r w:rsidR="00D17294" w:rsidRPr="00E9369E">
        <w:rPr>
          <w:sz w:val="26"/>
          <w:szCs w:val="26"/>
          <w:u w:val="single"/>
        </w:rPr>
        <w:t>_</w:t>
      </w:r>
      <w:r w:rsidR="00D17294" w:rsidRPr="00E9369E">
        <w:rPr>
          <w:sz w:val="26"/>
          <w:szCs w:val="26"/>
          <w:u w:val="single"/>
        </w:rPr>
        <w:br/>
      </w:r>
      <w:r w:rsidR="00D17294" w:rsidRPr="00E9369E">
        <w:rPr>
          <w:sz w:val="26"/>
          <w:szCs w:val="26"/>
        </w:rPr>
        <w:t>(</w:t>
      </w:r>
      <w:proofErr w:type="gramEnd"/>
      <w:r w:rsidR="00D17294" w:rsidRPr="00E9369E">
        <w:rPr>
          <w:sz w:val="26"/>
          <w:szCs w:val="26"/>
        </w:rPr>
        <w:t xml:space="preserve">Молчанов, </w:t>
      </w:r>
      <w:proofErr w:type="spellStart"/>
      <w:r w:rsidR="00D17294" w:rsidRPr="00E9369E">
        <w:rPr>
          <w:sz w:val="26"/>
          <w:szCs w:val="26"/>
        </w:rPr>
        <w:t>Пузыревский</w:t>
      </w:r>
      <w:proofErr w:type="spellEnd"/>
      <w:r w:rsidR="00D17294" w:rsidRPr="00E9369E">
        <w:rPr>
          <w:sz w:val="26"/>
          <w:szCs w:val="26"/>
        </w:rPr>
        <w:t>, Сушкевич, Гаврилов, Максимов</w:t>
      </w:r>
      <w:r w:rsidR="00826721" w:rsidRPr="00E9369E">
        <w:rPr>
          <w:sz w:val="26"/>
          <w:szCs w:val="26"/>
        </w:rPr>
        <w:t>)</w:t>
      </w:r>
    </w:p>
    <w:p w:rsidR="00DD38A6" w:rsidRPr="00E9369E" w:rsidRDefault="00D17294">
      <w:pPr>
        <w:pStyle w:val="21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479" w:lineRule="exact"/>
        <w:ind w:left="20" w:right="20" w:firstLine="720"/>
        <w:jc w:val="both"/>
      </w:pPr>
      <w:r w:rsidRPr="00E9369E">
        <w:t>Принять к сведению доклад</w:t>
      </w:r>
      <w:r w:rsidR="00826721" w:rsidRPr="00E9369E">
        <w:t xml:space="preserve"> А.В. Молчанова «</w:t>
      </w:r>
      <w:r w:rsidRPr="00E9369E">
        <w:t>Разъяснения о применении антимонопольными органами статей 9.21, 14.6 и 14.31 Кодекса Российской Федерации об административных».</w:t>
      </w:r>
    </w:p>
    <w:p w:rsidR="00E434BC" w:rsidRPr="00E9369E" w:rsidRDefault="00D17294" w:rsidP="00E434BC">
      <w:pPr>
        <w:pStyle w:val="21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479" w:lineRule="exact"/>
        <w:ind w:left="20" w:right="20" w:firstLine="720"/>
        <w:jc w:val="both"/>
      </w:pPr>
      <w:r w:rsidRPr="00E9369E">
        <w:t>Правовому управлению ФАС России подготовить и вынести на обсуждение Президиу</w:t>
      </w:r>
      <w:r w:rsidR="006375B4" w:rsidRPr="00E9369E">
        <w:t>ма ФАС России проект «Р</w:t>
      </w:r>
      <w:r w:rsidRPr="00E9369E">
        <w:t>азъяснений о применении антимонопольными органами статей 9.21, 14.6 и 14.31 Кодекса Российской Федерации об административных</w:t>
      </w:r>
      <w:r w:rsidR="006375B4" w:rsidRPr="00E9369E">
        <w:t>», доработанный</w:t>
      </w:r>
      <w:r w:rsidRPr="00E9369E">
        <w:t xml:space="preserve"> с учетом предложений и </w:t>
      </w:r>
      <w:r w:rsidR="00E434BC" w:rsidRPr="00E9369E">
        <w:t>замечаний, высказанных на заседании.</w:t>
      </w:r>
      <w:bookmarkStart w:id="1" w:name="bookmark0"/>
    </w:p>
    <w:p w:rsidR="00E434BC" w:rsidRPr="00E9369E" w:rsidRDefault="00E434BC" w:rsidP="00E434BC">
      <w:pPr>
        <w:pStyle w:val="21"/>
        <w:shd w:val="clear" w:color="auto" w:fill="auto"/>
        <w:tabs>
          <w:tab w:val="left" w:pos="1079"/>
        </w:tabs>
        <w:spacing w:after="0" w:line="479" w:lineRule="exact"/>
        <w:ind w:left="740" w:right="20"/>
        <w:jc w:val="both"/>
      </w:pPr>
    </w:p>
    <w:p w:rsidR="007A7BF8" w:rsidRPr="00E9369E" w:rsidRDefault="007A7BF8" w:rsidP="00E434BC">
      <w:pPr>
        <w:pStyle w:val="21"/>
        <w:shd w:val="clear" w:color="auto" w:fill="auto"/>
        <w:tabs>
          <w:tab w:val="left" w:pos="1079"/>
        </w:tabs>
        <w:spacing w:after="0" w:line="479" w:lineRule="exact"/>
        <w:ind w:left="740" w:right="20"/>
        <w:jc w:val="both"/>
      </w:pPr>
    </w:p>
    <w:p w:rsidR="00A8678B" w:rsidRPr="00E9369E" w:rsidRDefault="00A8678B" w:rsidP="00A8678B">
      <w:pPr>
        <w:pStyle w:val="21"/>
        <w:shd w:val="clear" w:color="auto" w:fill="auto"/>
        <w:tabs>
          <w:tab w:val="left" w:pos="1079"/>
        </w:tabs>
        <w:spacing w:after="0" w:line="479" w:lineRule="exact"/>
        <w:ind w:right="20"/>
        <w:jc w:val="both"/>
      </w:pPr>
    </w:p>
    <w:p w:rsidR="001520BC" w:rsidRPr="00E9369E" w:rsidRDefault="00E434BC" w:rsidP="00E434BC">
      <w:pPr>
        <w:pStyle w:val="21"/>
        <w:shd w:val="clear" w:color="auto" w:fill="auto"/>
        <w:tabs>
          <w:tab w:val="left" w:pos="1079"/>
        </w:tabs>
        <w:spacing w:after="0" w:line="479" w:lineRule="exact"/>
        <w:ind w:right="20"/>
        <w:rPr>
          <w:b/>
        </w:rPr>
      </w:pPr>
      <w:r w:rsidRPr="00E9369E">
        <w:rPr>
          <w:b/>
          <w:lang w:val="en-US"/>
        </w:rPr>
        <w:lastRenderedPageBreak/>
        <w:t>V</w:t>
      </w:r>
      <w:r w:rsidR="00CF2A9B" w:rsidRPr="00E9369E">
        <w:rPr>
          <w:b/>
        </w:rPr>
        <w:t>.</w:t>
      </w:r>
      <w:r w:rsidR="006375B4" w:rsidRPr="00E9369E">
        <w:rPr>
          <w:b/>
        </w:rPr>
        <w:t xml:space="preserve"> О Н</w:t>
      </w:r>
      <w:r w:rsidRPr="00E9369E">
        <w:rPr>
          <w:b/>
        </w:rPr>
        <w:t xml:space="preserve">ациональном плане развития конкуренции в Российской </w:t>
      </w:r>
      <w:r w:rsidR="001520BC" w:rsidRPr="00E9369E">
        <w:rPr>
          <w:b/>
        </w:rPr>
        <w:t>Федерации</w:t>
      </w:r>
    </w:p>
    <w:p w:rsidR="00DD38A6" w:rsidRPr="00E9369E" w:rsidRDefault="001520BC" w:rsidP="00E126BF">
      <w:pPr>
        <w:pStyle w:val="21"/>
        <w:shd w:val="clear" w:color="auto" w:fill="auto"/>
        <w:tabs>
          <w:tab w:val="left" w:pos="1079"/>
        </w:tabs>
        <w:spacing w:after="460" w:line="479" w:lineRule="exact"/>
        <w:ind w:right="23"/>
        <w:rPr>
          <w:b/>
        </w:rPr>
      </w:pPr>
      <w:r w:rsidRPr="00E9369E">
        <w:rPr>
          <w:b/>
          <w:u w:val="single"/>
        </w:rPr>
        <w:t xml:space="preserve">                                </w:t>
      </w:r>
      <w:r w:rsidR="00CF2A9B" w:rsidRPr="00E9369E">
        <w:rPr>
          <w:b/>
          <w:u w:val="single"/>
        </w:rPr>
        <w:t xml:space="preserve">                    на 2017-2019</w:t>
      </w:r>
      <w:r w:rsidRPr="00E9369E">
        <w:rPr>
          <w:b/>
          <w:u w:val="single"/>
        </w:rPr>
        <w:t xml:space="preserve"> годы                                                     </w:t>
      </w:r>
      <w:proofErr w:type="gramStart"/>
      <w:r w:rsidRPr="00E9369E">
        <w:rPr>
          <w:b/>
          <w:u w:val="single"/>
        </w:rPr>
        <w:t>_</w:t>
      </w:r>
      <w:r w:rsidR="00E434BC" w:rsidRPr="00E9369E">
        <w:rPr>
          <w:u w:val="single"/>
        </w:rPr>
        <w:br/>
      </w:r>
      <w:r w:rsidRPr="00E9369E">
        <w:rPr>
          <w:b/>
        </w:rPr>
        <w:t>(</w:t>
      </w:r>
      <w:proofErr w:type="spellStart"/>
      <w:proofErr w:type="gramEnd"/>
      <w:r w:rsidRPr="00E9369E">
        <w:rPr>
          <w:b/>
        </w:rPr>
        <w:t>Пузыревский</w:t>
      </w:r>
      <w:proofErr w:type="spellEnd"/>
      <w:r w:rsidRPr="00E9369E">
        <w:rPr>
          <w:b/>
        </w:rPr>
        <w:t xml:space="preserve">, Князева, </w:t>
      </w:r>
      <w:proofErr w:type="spellStart"/>
      <w:r w:rsidRPr="00E9369E">
        <w:rPr>
          <w:b/>
        </w:rPr>
        <w:t>Елбаева</w:t>
      </w:r>
      <w:proofErr w:type="spellEnd"/>
      <w:r w:rsidRPr="00E9369E">
        <w:rPr>
          <w:b/>
        </w:rPr>
        <w:t xml:space="preserve">, </w:t>
      </w:r>
      <w:proofErr w:type="spellStart"/>
      <w:r w:rsidR="00E126BF" w:rsidRPr="00E9369E">
        <w:rPr>
          <w:b/>
        </w:rPr>
        <w:t>Ильгова</w:t>
      </w:r>
      <w:proofErr w:type="spellEnd"/>
      <w:r w:rsidR="00E126BF" w:rsidRPr="00E9369E">
        <w:rPr>
          <w:b/>
        </w:rPr>
        <w:t>, Максимов</w:t>
      </w:r>
      <w:r w:rsidR="00826721" w:rsidRPr="00E9369E">
        <w:rPr>
          <w:b/>
        </w:rPr>
        <w:t>)</w:t>
      </w:r>
      <w:bookmarkEnd w:id="1"/>
    </w:p>
    <w:p w:rsidR="00CF2A9B" w:rsidRPr="00E9369E" w:rsidRDefault="00826721">
      <w:pPr>
        <w:pStyle w:val="21"/>
        <w:numPr>
          <w:ilvl w:val="0"/>
          <w:numId w:val="7"/>
        </w:numPr>
        <w:shd w:val="clear" w:color="auto" w:fill="auto"/>
        <w:tabs>
          <w:tab w:val="left" w:pos="1050"/>
        </w:tabs>
        <w:spacing w:after="0" w:line="479" w:lineRule="exact"/>
        <w:ind w:left="20" w:right="20" w:firstLine="720"/>
        <w:jc w:val="both"/>
      </w:pPr>
      <w:r w:rsidRPr="00E9369E">
        <w:t>П</w:t>
      </w:r>
      <w:r w:rsidR="006375B4" w:rsidRPr="00E9369E">
        <w:t>ринять к сведению доклад</w:t>
      </w:r>
      <w:r w:rsidR="00E126BF" w:rsidRPr="00E9369E">
        <w:t xml:space="preserve"> С</w:t>
      </w:r>
      <w:r w:rsidRPr="00E9369E">
        <w:t>.</w:t>
      </w:r>
      <w:r w:rsidR="00E126BF" w:rsidRPr="00E9369E">
        <w:t xml:space="preserve">А. </w:t>
      </w:r>
      <w:proofErr w:type="spellStart"/>
      <w:r w:rsidR="00E126BF" w:rsidRPr="00E9369E">
        <w:t>Пузыревского</w:t>
      </w:r>
      <w:proofErr w:type="spellEnd"/>
      <w:r w:rsidRPr="00E9369E">
        <w:t xml:space="preserve"> «</w:t>
      </w:r>
      <w:r w:rsidR="00E126BF" w:rsidRPr="00E9369E">
        <w:t>Национальный план развития конкуренции в Российской Федерации</w:t>
      </w:r>
      <w:r w:rsidR="00CF2A9B" w:rsidRPr="00E9369E">
        <w:t>».</w:t>
      </w:r>
    </w:p>
    <w:p w:rsidR="00DD38A6" w:rsidRPr="00E9369E" w:rsidRDefault="006375B4" w:rsidP="00CF2A9B">
      <w:pPr>
        <w:pStyle w:val="21"/>
        <w:numPr>
          <w:ilvl w:val="0"/>
          <w:numId w:val="7"/>
        </w:numPr>
        <w:shd w:val="clear" w:color="auto" w:fill="auto"/>
        <w:tabs>
          <w:tab w:val="left" w:pos="1050"/>
        </w:tabs>
        <w:spacing w:after="460" w:line="479" w:lineRule="exact"/>
        <w:ind w:left="23" w:right="23" w:firstLine="720"/>
        <w:jc w:val="both"/>
      </w:pPr>
      <w:r w:rsidRPr="00E9369E">
        <w:t xml:space="preserve">Принять к сведению доклад </w:t>
      </w:r>
      <w:r w:rsidR="00E126BF" w:rsidRPr="00E9369E">
        <w:t xml:space="preserve">И.В. </w:t>
      </w:r>
      <w:r w:rsidR="007A7BF8" w:rsidRPr="00E9369E">
        <w:t>Князевой</w:t>
      </w:r>
      <w:r w:rsidR="00826721" w:rsidRPr="00E9369E">
        <w:t xml:space="preserve"> «</w:t>
      </w:r>
      <w:r w:rsidR="00E126BF" w:rsidRPr="00E9369E">
        <w:rPr>
          <w:bCs/>
        </w:rPr>
        <w:t>Об основных направлениях государственной политики по развитию конкуренции</w:t>
      </w:r>
      <w:r w:rsidR="00E126BF" w:rsidRPr="00E9369E">
        <w:t>: предложения в проект Указа Президента РФ».</w:t>
      </w:r>
    </w:p>
    <w:p w:rsidR="007A7BF8" w:rsidRPr="00E9369E" w:rsidRDefault="00826721" w:rsidP="007A7BF8">
      <w:pPr>
        <w:pStyle w:val="20"/>
        <w:shd w:val="clear" w:color="auto" w:fill="auto"/>
        <w:tabs>
          <w:tab w:val="left" w:pos="0"/>
        </w:tabs>
        <w:spacing w:line="529" w:lineRule="exact"/>
        <w:ind w:right="79"/>
        <w:rPr>
          <w:sz w:val="26"/>
          <w:szCs w:val="26"/>
        </w:rPr>
      </w:pPr>
      <w:bookmarkStart w:id="2" w:name="bookmark1"/>
      <w:r w:rsidRPr="00E9369E">
        <w:rPr>
          <w:sz w:val="26"/>
          <w:szCs w:val="26"/>
        </w:rPr>
        <w:t>V</w:t>
      </w:r>
      <w:r w:rsidR="007A7BF8" w:rsidRPr="00E9369E">
        <w:rPr>
          <w:sz w:val="26"/>
          <w:szCs w:val="26"/>
          <w:lang w:val="en-US"/>
        </w:rPr>
        <w:t>I</w:t>
      </w:r>
      <w:r w:rsidRPr="00E9369E">
        <w:rPr>
          <w:sz w:val="26"/>
          <w:szCs w:val="26"/>
        </w:rPr>
        <w:t xml:space="preserve">. О </w:t>
      </w:r>
      <w:r w:rsidR="007A7BF8" w:rsidRPr="00E9369E">
        <w:rPr>
          <w:sz w:val="26"/>
          <w:szCs w:val="26"/>
        </w:rPr>
        <w:t xml:space="preserve">следующем заседании </w:t>
      </w:r>
      <w:r w:rsidR="00C5697B" w:rsidRPr="00E9369E">
        <w:rPr>
          <w:sz w:val="26"/>
          <w:szCs w:val="26"/>
        </w:rPr>
        <w:t>Научно-</w:t>
      </w:r>
      <w:r w:rsidR="007A7BF8" w:rsidRPr="00E9369E">
        <w:rPr>
          <w:sz w:val="26"/>
          <w:szCs w:val="26"/>
        </w:rPr>
        <w:t>методического совета образовательных организаций и кафедр конкурентного права и</w:t>
      </w:r>
    </w:p>
    <w:p w:rsidR="00DD38A6" w:rsidRPr="00E9369E" w:rsidRDefault="007A7BF8" w:rsidP="007A7BF8">
      <w:pPr>
        <w:pStyle w:val="11"/>
        <w:keepNext/>
        <w:keepLines/>
        <w:shd w:val="clear" w:color="auto" w:fill="auto"/>
        <w:spacing w:before="0" w:after="458"/>
        <w:ind w:firstLine="0"/>
        <w:jc w:val="center"/>
        <w:rPr>
          <w:sz w:val="26"/>
          <w:szCs w:val="26"/>
        </w:rPr>
      </w:pPr>
      <w:r w:rsidRPr="00E9369E">
        <w:rPr>
          <w:sz w:val="26"/>
          <w:szCs w:val="26"/>
          <w:u w:val="single"/>
        </w:rPr>
        <w:t xml:space="preserve">                           антимонопольного регулирования ФАС России                        </w:t>
      </w:r>
      <w:proofErr w:type="gramStart"/>
      <w:r w:rsidRPr="00E9369E">
        <w:rPr>
          <w:sz w:val="26"/>
          <w:szCs w:val="26"/>
          <w:u w:val="single"/>
        </w:rPr>
        <w:t>_</w:t>
      </w:r>
      <w:r w:rsidRPr="00E9369E">
        <w:rPr>
          <w:sz w:val="26"/>
          <w:szCs w:val="26"/>
        </w:rPr>
        <w:br/>
      </w:r>
      <w:r w:rsidR="00EB5B18" w:rsidRPr="00E9369E">
        <w:rPr>
          <w:sz w:val="26"/>
          <w:szCs w:val="26"/>
        </w:rPr>
        <w:t>(</w:t>
      </w:r>
      <w:proofErr w:type="spellStart"/>
      <w:proofErr w:type="gramEnd"/>
      <w:r w:rsidR="00EB5B18" w:rsidRPr="00E9369E">
        <w:rPr>
          <w:sz w:val="26"/>
          <w:szCs w:val="26"/>
        </w:rPr>
        <w:t>Пузыревский</w:t>
      </w:r>
      <w:proofErr w:type="spellEnd"/>
      <w:r w:rsidR="00EB5B18" w:rsidRPr="00E9369E">
        <w:rPr>
          <w:sz w:val="26"/>
          <w:szCs w:val="26"/>
        </w:rPr>
        <w:t xml:space="preserve">, </w:t>
      </w:r>
      <w:proofErr w:type="spellStart"/>
      <w:r w:rsidR="00EB5B18" w:rsidRPr="00E9369E">
        <w:rPr>
          <w:sz w:val="26"/>
          <w:szCs w:val="26"/>
        </w:rPr>
        <w:t>Окшин</w:t>
      </w:r>
      <w:proofErr w:type="spellEnd"/>
      <w:r w:rsidR="00EB5B18" w:rsidRPr="00E9369E">
        <w:rPr>
          <w:sz w:val="26"/>
          <w:szCs w:val="26"/>
        </w:rPr>
        <w:t>, Борисова</w:t>
      </w:r>
      <w:r w:rsidR="00826721" w:rsidRPr="00E9369E">
        <w:rPr>
          <w:sz w:val="26"/>
          <w:szCs w:val="26"/>
        </w:rPr>
        <w:t>)</w:t>
      </w:r>
      <w:bookmarkEnd w:id="2"/>
    </w:p>
    <w:p w:rsidR="00DD38A6" w:rsidRPr="00E9369E" w:rsidRDefault="00826721" w:rsidP="00CA2AD2">
      <w:pPr>
        <w:pStyle w:val="21"/>
        <w:numPr>
          <w:ilvl w:val="0"/>
          <w:numId w:val="8"/>
        </w:numPr>
        <w:shd w:val="clear" w:color="auto" w:fill="auto"/>
        <w:tabs>
          <w:tab w:val="left" w:pos="1050"/>
        </w:tabs>
        <w:spacing w:after="0" w:line="482" w:lineRule="exact"/>
        <w:ind w:left="20" w:right="20" w:firstLine="720"/>
        <w:jc w:val="both"/>
      </w:pPr>
      <w:r w:rsidRPr="00E9369E">
        <w:t>Одобрить предло</w:t>
      </w:r>
      <w:r w:rsidR="008D5DB3" w:rsidRPr="00E9369E">
        <w:t>жение руководителя Орен</w:t>
      </w:r>
      <w:r w:rsidR="00BD623E" w:rsidRPr="00E9369E">
        <w:t>бургского УФАС России В.В. </w:t>
      </w:r>
      <w:proofErr w:type="spellStart"/>
      <w:r w:rsidR="00BD623E" w:rsidRPr="00E9369E">
        <w:t>Окшина</w:t>
      </w:r>
      <w:proofErr w:type="spellEnd"/>
      <w:r w:rsidRPr="00E9369E">
        <w:t xml:space="preserve"> о проведении следующего заседания Научно-методического совета </w:t>
      </w:r>
      <w:r w:rsidR="00BD623E" w:rsidRPr="00E9369E">
        <w:t>26 мая в городе Оренбурге</w:t>
      </w:r>
      <w:r w:rsidR="00CF2A9B" w:rsidRPr="00E9369E">
        <w:t>.</w:t>
      </w:r>
    </w:p>
    <w:p w:rsidR="00A8678B" w:rsidRDefault="00826721" w:rsidP="00A8678B">
      <w:pPr>
        <w:pStyle w:val="21"/>
        <w:numPr>
          <w:ilvl w:val="0"/>
          <w:numId w:val="8"/>
        </w:numPr>
        <w:shd w:val="clear" w:color="auto" w:fill="auto"/>
        <w:tabs>
          <w:tab w:val="left" w:pos="1102"/>
        </w:tabs>
        <w:spacing w:after="400" w:line="479" w:lineRule="exact"/>
        <w:ind w:right="23" w:firstLine="720"/>
        <w:jc w:val="both"/>
      </w:pPr>
      <w:r w:rsidRPr="00E9369E">
        <w:t>Правовому управл</w:t>
      </w:r>
      <w:r w:rsidR="00BD623E" w:rsidRPr="00E9369E">
        <w:t>ению ФАС России</w:t>
      </w:r>
      <w:r w:rsidRPr="00E9369E">
        <w:t xml:space="preserve"> в рабочем</w:t>
      </w:r>
      <w:r w:rsidR="00BD623E" w:rsidRPr="00E9369E">
        <w:t xml:space="preserve"> порядке </w:t>
      </w:r>
      <w:r w:rsidR="008D5DB3" w:rsidRPr="00E9369E">
        <w:t xml:space="preserve">уточнить </w:t>
      </w:r>
      <w:r w:rsidR="008A6D62">
        <w:t>вопрос о времени,</w:t>
      </w:r>
      <w:r w:rsidR="00BD623E" w:rsidRPr="00E9369E">
        <w:t xml:space="preserve"> </w:t>
      </w:r>
      <w:r w:rsidRPr="00E9369E">
        <w:t>месте</w:t>
      </w:r>
      <w:r w:rsidR="008A6D62">
        <w:t xml:space="preserve"> и повестке</w:t>
      </w:r>
      <w:r w:rsidRPr="00E9369E">
        <w:t xml:space="preserve"> проведения следующего заседания и довести до сведения членов Научно-методического совета.</w:t>
      </w:r>
    </w:p>
    <w:p w:rsidR="00DD38A6" w:rsidRPr="00E9369E" w:rsidRDefault="00CA2AD2" w:rsidP="00013506">
      <w:pPr>
        <w:pStyle w:val="21"/>
        <w:shd w:val="clear" w:color="auto" w:fill="auto"/>
        <w:tabs>
          <w:tab w:val="left" w:pos="1102"/>
        </w:tabs>
        <w:spacing w:after="400" w:line="479" w:lineRule="exact"/>
        <w:ind w:right="23"/>
        <w:jc w:val="both"/>
        <w:sectPr w:rsidR="00DD38A6" w:rsidRPr="00E9369E" w:rsidSect="00A10866">
          <w:headerReference w:type="even" r:id="rId8"/>
          <w:headerReference w:type="default" r:id="rId9"/>
          <w:type w:val="continuous"/>
          <w:pgSz w:w="11909" w:h="16838"/>
          <w:pgMar w:top="1744" w:right="997" w:bottom="1287" w:left="1051" w:header="0" w:footer="3" w:gutter="0"/>
          <w:cols w:space="720"/>
          <w:noEndnote/>
          <w:titlePg/>
          <w:docGrid w:linePitch="360"/>
        </w:sectPr>
      </w:pPr>
      <w:r w:rsidRPr="00E9369E"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3067330C" wp14:editId="021E202A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1495425" cy="152400"/>
                <wp:effectExtent l="0" t="0" r="9525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8A6" w:rsidRPr="00CA2AD2" w:rsidRDefault="00826721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CA2AD2">
                              <w:rPr>
                                <w:spacing w:val="0"/>
                                <w:sz w:val="28"/>
                                <w:szCs w:val="28"/>
                              </w:rPr>
                              <w:t xml:space="preserve">С.А. </w:t>
                            </w:r>
                            <w:proofErr w:type="spellStart"/>
                            <w:r w:rsidRPr="00CA2AD2">
                              <w:rPr>
                                <w:spacing w:val="0"/>
                                <w:sz w:val="28"/>
                                <w:szCs w:val="28"/>
                              </w:rPr>
                              <w:t>Пузыревский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733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6.55pt;margin-top:9.65pt;width:117.75pt;height:12pt;z-index:-125829374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" filled="f" stroked="f">
                <v:textbox style="mso-fit-shape-to-text:t" inset="0,0,0,0">
                  <w:txbxContent>
                    <w:p w:rsidR="00DD38A6" w:rsidRPr="00CA2AD2" w:rsidRDefault="00826721">
                      <w:pPr>
                        <w:pStyle w:val="a4"/>
                        <w:shd w:val="clear" w:color="auto" w:fill="auto"/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 w:rsidRPr="00CA2AD2">
                        <w:rPr>
                          <w:spacing w:val="0"/>
                          <w:sz w:val="28"/>
                          <w:szCs w:val="28"/>
                        </w:rPr>
                        <w:t xml:space="preserve">С.А. </w:t>
                      </w:r>
                      <w:proofErr w:type="spellStart"/>
                      <w:r w:rsidRPr="00CA2AD2">
                        <w:rPr>
                          <w:spacing w:val="0"/>
                          <w:sz w:val="28"/>
                          <w:szCs w:val="28"/>
                        </w:rPr>
                        <w:t>Пузыревский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721" w:rsidRPr="00E9369E">
        <w:t>Председа</w:t>
      </w:r>
      <w:r w:rsidR="00A8678B">
        <w:t>тель Научно-методического совета</w:t>
      </w:r>
    </w:p>
    <w:p w:rsidR="008A6D62" w:rsidRDefault="008A6D62">
      <w:pPr>
        <w:spacing w:before="77" w:after="77" w:line="240" w:lineRule="exact"/>
        <w:rPr>
          <w:rFonts w:ascii="Times New Roman" w:hAnsi="Times New Roman" w:cs="Times New Roman"/>
          <w:sz w:val="28"/>
          <w:szCs w:val="28"/>
        </w:rPr>
      </w:pPr>
    </w:p>
    <w:p w:rsidR="00BD623E" w:rsidRPr="00A20D03" w:rsidRDefault="00BD623E">
      <w:pPr>
        <w:spacing w:before="77" w:after="77" w:line="240" w:lineRule="exact"/>
        <w:rPr>
          <w:rFonts w:ascii="Times New Roman" w:hAnsi="Times New Roman" w:cs="Times New Roman"/>
          <w:sz w:val="28"/>
          <w:szCs w:val="28"/>
        </w:rPr>
      </w:pPr>
    </w:p>
    <w:p w:rsidR="00DD38A6" w:rsidRPr="00A20D03" w:rsidRDefault="00DD38A6">
      <w:pPr>
        <w:rPr>
          <w:rFonts w:ascii="Times New Roman" w:hAnsi="Times New Roman" w:cs="Times New Roman"/>
          <w:sz w:val="28"/>
          <w:szCs w:val="28"/>
        </w:rPr>
        <w:sectPr w:rsidR="00DD38A6" w:rsidRPr="00A20D0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38A6" w:rsidRPr="00E9369E" w:rsidRDefault="00826721">
      <w:pPr>
        <w:pStyle w:val="30"/>
        <w:shd w:val="clear" w:color="auto" w:fill="auto"/>
        <w:rPr>
          <w:sz w:val="22"/>
          <w:szCs w:val="22"/>
        </w:rPr>
      </w:pPr>
      <w:r w:rsidRPr="00E9369E">
        <w:rPr>
          <w:sz w:val="22"/>
          <w:szCs w:val="22"/>
        </w:rPr>
        <w:lastRenderedPageBreak/>
        <w:t>Подготовили:</w:t>
      </w:r>
    </w:p>
    <w:p w:rsidR="00731744" w:rsidRPr="00E9369E" w:rsidRDefault="00826721" w:rsidP="00CA2AD2">
      <w:pPr>
        <w:pStyle w:val="30"/>
        <w:shd w:val="clear" w:color="auto" w:fill="auto"/>
        <w:tabs>
          <w:tab w:val="left" w:pos="7797"/>
        </w:tabs>
        <w:ind w:right="-148"/>
        <w:rPr>
          <w:sz w:val="22"/>
          <w:szCs w:val="22"/>
        </w:rPr>
      </w:pPr>
      <w:r w:rsidRPr="00E9369E">
        <w:rPr>
          <w:sz w:val="22"/>
          <w:szCs w:val="22"/>
        </w:rPr>
        <w:t xml:space="preserve">начальник </w:t>
      </w:r>
      <w:r w:rsidR="00731744" w:rsidRPr="00E9369E">
        <w:rPr>
          <w:sz w:val="22"/>
          <w:szCs w:val="22"/>
        </w:rPr>
        <w:t>Правового управления ФАС России</w:t>
      </w:r>
      <w:r w:rsidR="00731744" w:rsidRPr="00E9369E">
        <w:rPr>
          <w:sz w:val="22"/>
          <w:szCs w:val="22"/>
        </w:rPr>
        <w:tab/>
        <w:t>А.В.</w:t>
      </w:r>
      <w:r w:rsidR="00CA2AD2" w:rsidRPr="00E9369E">
        <w:rPr>
          <w:sz w:val="22"/>
          <w:szCs w:val="22"/>
        </w:rPr>
        <w:t xml:space="preserve"> </w:t>
      </w:r>
      <w:r w:rsidR="00731744" w:rsidRPr="00E9369E">
        <w:rPr>
          <w:sz w:val="22"/>
          <w:szCs w:val="22"/>
        </w:rPr>
        <w:t>Молчанов</w:t>
      </w:r>
    </w:p>
    <w:p w:rsidR="00DD38A6" w:rsidRPr="00E9369E" w:rsidRDefault="00826721" w:rsidP="00CA2AD2">
      <w:pPr>
        <w:pStyle w:val="30"/>
        <w:shd w:val="clear" w:color="auto" w:fill="auto"/>
        <w:tabs>
          <w:tab w:val="left" w:pos="7797"/>
        </w:tabs>
        <w:ind w:right="-148"/>
        <w:rPr>
          <w:sz w:val="22"/>
          <w:szCs w:val="22"/>
        </w:rPr>
      </w:pPr>
      <w:r w:rsidRPr="00E9369E">
        <w:rPr>
          <w:sz w:val="22"/>
          <w:szCs w:val="22"/>
        </w:rPr>
        <w:t>главный специалист-эксперт отдела правовой</w:t>
      </w:r>
      <w:r w:rsidR="00731744" w:rsidRPr="00E9369E">
        <w:rPr>
          <w:sz w:val="22"/>
          <w:szCs w:val="22"/>
        </w:rPr>
        <w:t xml:space="preserve"> </w:t>
      </w:r>
      <w:r w:rsidR="00CA2AD2" w:rsidRPr="00E9369E">
        <w:rPr>
          <w:sz w:val="22"/>
          <w:szCs w:val="22"/>
        </w:rPr>
        <w:t xml:space="preserve">экспертизы </w:t>
      </w:r>
      <w:r w:rsidR="00CA2AD2" w:rsidRPr="00E9369E">
        <w:rPr>
          <w:sz w:val="22"/>
          <w:szCs w:val="22"/>
        </w:rPr>
        <w:br/>
      </w:r>
      <w:r w:rsidRPr="00E9369E">
        <w:rPr>
          <w:sz w:val="22"/>
          <w:szCs w:val="22"/>
        </w:rPr>
        <w:t>Правового управления ФАС России</w:t>
      </w:r>
      <w:r w:rsidR="00CA2AD2" w:rsidRPr="00E9369E">
        <w:rPr>
          <w:sz w:val="22"/>
          <w:szCs w:val="22"/>
        </w:rPr>
        <w:tab/>
        <w:t xml:space="preserve"> Р.З. Сайдашев</w:t>
      </w:r>
    </w:p>
    <w:sectPr w:rsidR="00DD38A6" w:rsidRPr="00E9369E" w:rsidSect="00731744">
      <w:type w:val="continuous"/>
      <w:pgSz w:w="11909" w:h="16838"/>
      <w:pgMar w:top="1596" w:right="1277" w:bottom="1560" w:left="11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3A" w:rsidRDefault="0008753A">
      <w:r>
        <w:separator/>
      </w:r>
    </w:p>
  </w:endnote>
  <w:endnote w:type="continuationSeparator" w:id="0">
    <w:p w:rsidR="0008753A" w:rsidRDefault="0008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3A" w:rsidRDefault="0008753A"/>
  </w:footnote>
  <w:footnote w:type="continuationSeparator" w:id="0">
    <w:p w:rsidR="0008753A" w:rsidRDefault="000875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9C" w:rsidRDefault="0080019C">
    <w:pPr>
      <w:pStyle w:val="a9"/>
      <w:jc w:val="center"/>
      <w:rPr>
        <w:rFonts w:ascii="Times New Roman" w:hAnsi="Times New Roman" w:cs="Times New Roman"/>
      </w:rPr>
    </w:pPr>
  </w:p>
  <w:p w:rsidR="0080019C" w:rsidRDefault="0080019C">
    <w:pPr>
      <w:pStyle w:val="a9"/>
      <w:jc w:val="center"/>
      <w:rPr>
        <w:rFonts w:ascii="Times New Roman" w:hAnsi="Times New Roman" w:cs="Times New Roman"/>
      </w:rPr>
    </w:pPr>
  </w:p>
  <w:p w:rsidR="0080019C" w:rsidRDefault="0080019C">
    <w:pPr>
      <w:pStyle w:val="a9"/>
      <w:jc w:val="center"/>
      <w:rPr>
        <w:rFonts w:ascii="Times New Roman" w:hAnsi="Times New Roman" w:cs="Times New Roman"/>
      </w:rPr>
    </w:pPr>
  </w:p>
  <w:p w:rsidR="0080019C" w:rsidRDefault="0080019C">
    <w:pPr>
      <w:pStyle w:val="a9"/>
      <w:jc w:val="center"/>
      <w:rPr>
        <w:rFonts w:ascii="Times New Roman" w:hAnsi="Times New Roman" w:cs="Times New Roman"/>
      </w:rPr>
    </w:pPr>
  </w:p>
  <w:p w:rsidR="00A10866" w:rsidRPr="00A10866" w:rsidRDefault="0008753A">
    <w:pPr>
      <w:pStyle w:val="a9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547909589"/>
        <w:docPartObj>
          <w:docPartGallery w:val="Page Numbers (Top of Page)"/>
          <w:docPartUnique/>
        </w:docPartObj>
      </w:sdtPr>
      <w:sdtEndPr/>
      <w:sdtContent>
        <w:r w:rsidR="00A10866" w:rsidRPr="00A10866">
          <w:rPr>
            <w:rFonts w:ascii="Times New Roman" w:hAnsi="Times New Roman" w:cs="Times New Roman"/>
          </w:rPr>
          <w:fldChar w:fldCharType="begin"/>
        </w:r>
        <w:r w:rsidR="00A10866" w:rsidRPr="00A10866">
          <w:rPr>
            <w:rFonts w:ascii="Times New Roman" w:hAnsi="Times New Roman" w:cs="Times New Roman"/>
          </w:rPr>
          <w:instrText>PAGE   \* MERGEFORMAT</w:instrText>
        </w:r>
        <w:r w:rsidR="00A10866" w:rsidRPr="00A10866">
          <w:rPr>
            <w:rFonts w:ascii="Times New Roman" w:hAnsi="Times New Roman" w:cs="Times New Roman"/>
          </w:rPr>
          <w:fldChar w:fldCharType="separate"/>
        </w:r>
        <w:r w:rsidR="00276713">
          <w:rPr>
            <w:rFonts w:ascii="Times New Roman" w:hAnsi="Times New Roman" w:cs="Times New Roman"/>
            <w:noProof/>
          </w:rPr>
          <w:t>2</w:t>
        </w:r>
        <w:r w:rsidR="00A10866" w:rsidRPr="00A10866">
          <w:rPr>
            <w:rFonts w:ascii="Times New Roman" w:hAnsi="Times New Roman" w:cs="Times New Roman"/>
          </w:rPr>
          <w:fldChar w:fldCharType="end"/>
        </w:r>
      </w:sdtContent>
    </w:sdt>
  </w:p>
  <w:p w:rsidR="00DD38A6" w:rsidRDefault="00DD38A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9C" w:rsidRDefault="00A10866">
    <w:pPr>
      <w:pStyle w:val="a9"/>
    </w:pPr>
    <w:r>
      <w:tab/>
    </w:r>
  </w:p>
  <w:p w:rsidR="0080019C" w:rsidRDefault="0080019C">
    <w:pPr>
      <w:pStyle w:val="a9"/>
    </w:pPr>
  </w:p>
  <w:p w:rsidR="0080019C" w:rsidRDefault="0080019C">
    <w:pPr>
      <w:pStyle w:val="a9"/>
    </w:pPr>
  </w:p>
  <w:p w:rsidR="0080019C" w:rsidRDefault="0080019C">
    <w:pPr>
      <w:pStyle w:val="a9"/>
    </w:pPr>
  </w:p>
  <w:p w:rsidR="00A10866" w:rsidRPr="00A10866" w:rsidRDefault="00A10866" w:rsidP="0080019C">
    <w:pPr>
      <w:pStyle w:val="a9"/>
      <w:jc w:val="center"/>
      <w:rPr>
        <w:rFonts w:ascii="Times New Roman" w:hAnsi="Times New Roman" w:cs="Times New Roman"/>
      </w:rPr>
    </w:pPr>
    <w:r w:rsidRPr="00A10866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23AE"/>
    <w:multiLevelType w:val="hybridMultilevel"/>
    <w:tmpl w:val="9220799E"/>
    <w:lvl w:ilvl="0" w:tplc="F2D200F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834766F"/>
    <w:multiLevelType w:val="multilevel"/>
    <w:tmpl w:val="AE127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A6F69"/>
    <w:multiLevelType w:val="multilevel"/>
    <w:tmpl w:val="A358F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50AF5"/>
    <w:multiLevelType w:val="multilevel"/>
    <w:tmpl w:val="F8A2E4B0"/>
    <w:lvl w:ilvl="0">
      <w:start w:val="2016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065AE8"/>
    <w:multiLevelType w:val="multilevel"/>
    <w:tmpl w:val="8D3CD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C5007"/>
    <w:multiLevelType w:val="multilevel"/>
    <w:tmpl w:val="B7689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044B7"/>
    <w:multiLevelType w:val="multilevel"/>
    <w:tmpl w:val="A8E6F41A"/>
    <w:lvl w:ilvl="0">
      <w:start w:val="2016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CA43D1"/>
    <w:multiLevelType w:val="multilevel"/>
    <w:tmpl w:val="EA6A6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E1CF1"/>
    <w:multiLevelType w:val="multilevel"/>
    <w:tmpl w:val="EC8EA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A6"/>
    <w:rsid w:val="000052A5"/>
    <w:rsid w:val="00013506"/>
    <w:rsid w:val="0005768D"/>
    <w:rsid w:val="00067CA6"/>
    <w:rsid w:val="0008753A"/>
    <w:rsid w:val="000D08C3"/>
    <w:rsid w:val="00100827"/>
    <w:rsid w:val="001520BC"/>
    <w:rsid w:val="001C38CA"/>
    <w:rsid w:val="001D7B5A"/>
    <w:rsid w:val="00240710"/>
    <w:rsid w:val="0027199F"/>
    <w:rsid w:val="00276713"/>
    <w:rsid w:val="002C2C73"/>
    <w:rsid w:val="004275EB"/>
    <w:rsid w:val="004E1919"/>
    <w:rsid w:val="006375B4"/>
    <w:rsid w:val="006D578A"/>
    <w:rsid w:val="00731744"/>
    <w:rsid w:val="007A7BF8"/>
    <w:rsid w:val="0080019C"/>
    <w:rsid w:val="00826721"/>
    <w:rsid w:val="008331FA"/>
    <w:rsid w:val="00864253"/>
    <w:rsid w:val="00876D4B"/>
    <w:rsid w:val="008A6D62"/>
    <w:rsid w:val="008D5DB3"/>
    <w:rsid w:val="00974ACB"/>
    <w:rsid w:val="009A4600"/>
    <w:rsid w:val="00A10866"/>
    <w:rsid w:val="00A20D03"/>
    <w:rsid w:val="00A8678B"/>
    <w:rsid w:val="00AC1804"/>
    <w:rsid w:val="00B0713C"/>
    <w:rsid w:val="00B40653"/>
    <w:rsid w:val="00BA1CB9"/>
    <w:rsid w:val="00BD623E"/>
    <w:rsid w:val="00C2655A"/>
    <w:rsid w:val="00C5697B"/>
    <w:rsid w:val="00C65302"/>
    <w:rsid w:val="00CA2AD2"/>
    <w:rsid w:val="00CC2D4A"/>
    <w:rsid w:val="00CF2A9B"/>
    <w:rsid w:val="00D17294"/>
    <w:rsid w:val="00D26599"/>
    <w:rsid w:val="00D51107"/>
    <w:rsid w:val="00DD38A6"/>
    <w:rsid w:val="00E126BF"/>
    <w:rsid w:val="00E434BC"/>
    <w:rsid w:val="00E52994"/>
    <w:rsid w:val="00E9369E"/>
    <w:rsid w:val="00EB5B18"/>
    <w:rsid w:val="00EF2226"/>
    <w:rsid w:val="00F5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B842E-1871-4091-A95D-077395A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529" w:lineRule="exact"/>
      <w:ind w:hanging="132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9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919"/>
    <w:rPr>
      <w:color w:val="000000"/>
    </w:rPr>
  </w:style>
  <w:style w:type="paragraph" w:styleId="ab">
    <w:name w:val="footer"/>
    <w:basedOn w:val="a"/>
    <w:link w:val="ac"/>
    <w:uiPriority w:val="99"/>
    <w:unhideWhenUsed/>
    <w:rsid w:val="004E19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191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5299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299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0720-DBD4-42B0-9AC6-B4659108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KM_364e-20161212171806</vt:lpstr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KM_364e-20161212171806</dc:title>
  <dc:subject/>
  <dc:creator>Егорова Галина Александровна</dc:creator>
  <cp:keywords/>
  <cp:lastModifiedBy>Сайдашев Ренат Захитович</cp:lastModifiedBy>
  <cp:revision>16</cp:revision>
  <cp:lastPrinted>2017-04-11T16:18:00Z</cp:lastPrinted>
  <dcterms:created xsi:type="dcterms:W3CDTF">2017-04-10T12:16:00Z</dcterms:created>
  <dcterms:modified xsi:type="dcterms:W3CDTF">2017-04-12T06:00:00Z</dcterms:modified>
</cp:coreProperties>
</file>